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6" w:rsidRDefault="00832C2E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05pt;height:726.7pt" o:ole="">
            <v:imagedata r:id="rId5" o:title=""/>
          </v:shape>
          <o:OLEObject Type="Embed" ProgID="AcroExch.Document.11" ShapeID="_x0000_i1025" DrawAspect="Content" ObjectID="_1541933851" r:id="rId6"/>
        </w:object>
      </w:r>
    </w:p>
    <w:p w:rsidR="00832C2E" w:rsidRDefault="00832C2E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32C2E" w:rsidRDefault="00832C2E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Рабочая программа учебной практике  разработана на основе Федерального государственного образовательного стандарта  СПО, подготовки квалифицированных рабочих и служащих по профессии 110800.02 «Тракторист-машинист сельскохозяйственного производства», утвержденного</w:t>
      </w:r>
      <w:r w:rsidRPr="00A13DF9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0" w:history="1">
        <w:r w:rsidRPr="00A13DF9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приказом</w:t>
        </w:r>
      </w:hyperlink>
      <w:r w:rsidRPr="00A13D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3DF9">
        <w:rPr>
          <w:rFonts w:ascii="Times New Roman" w:hAnsi="Times New Roman"/>
          <w:sz w:val="24"/>
          <w:szCs w:val="24"/>
        </w:rPr>
        <w:t xml:space="preserve">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13DF9">
          <w:rPr>
            <w:rFonts w:ascii="Times New Roman" w:hAnsi="Times New Roman"/>
            <w:sz w:val="24"/>
            <w:szCs w:val="24"/>
          </w:rPr>
          <w:t>2013 г</w:t>
        </w:r>
      </w:smartTag>
      <w:r w:rsidRPr="00A13DF9">
        <w:rPr>
          <w:rFonts w:ascii="Times New Roman" w:hAnsi="Times New Roman"/>
          <w:sz w:val="24"/>
          <w:szCs w:val="24"/>
        </w:rPr>
        <w:t xml:space="preserve">. N 740. Зарегистрировано в Минюсте РФ 20 августа </w:t>
      </w:r>
      <w:smartTag w:uri="urn:schemas-microsoft-com:office:smarttags" w:element="metricconverter">
        <w:smartTagPr>
          <w:attr w:name="ProductID" w:val="2013 г"/>
        </w:smartTagPr>
        <w:r w:rsidRPr="00A13DF9">
          <w:rPr>
            <w:rFonts w:ascii="Times New Roman" w:hAnsi="Times New Roman"/>
            <w:sz w:val="24"/>
            <w:szCs w:val="24"/>
          </w:rPr>
          <w:t>2013 г</w:t>
        </w:r>
      </w:smartTag>
      <w:r w:rsidRPr="00A13DF9">
        <w:rPr>
          <w:rFonts w:ascii="Times New Roman" w:hAnsi="Times New Roman"/>
          <w:sz w:val="24"/>
          <w:szCs w:val="24"/>
        </w:rPr>
        <w:t>. Регистрационный № 29506</w:t>
      </w: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ab/>
      </w: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Организация составитель: КГБ ПОУ «АТТ»</w:t>
      </w: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Составители:</w:t>
      </w: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Савин С.А. – ст. мастер первой квалификационной категории.</w:t>
      </w: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Крестников Н.Б. – преподаватель дисциплин </w:t>
      </w:r>
      <w:proofErr w:type="spellStart"/>
      <w:r w:rsidRPr="00A13DF9">
        <w:rPr>
          <w:rFonts w:ascii="Times New Roman" w:hAnsi="Times New Roman"/>
          <w:sz w:val="24"/>
          <w:szCs w:val="24"/>
        </w:rPr>
        <w:t>профессиональног</w:t>
      </w:r>
      <w:proofErr w:type="spellEnd"/>
      <w:r w:rsidRPr="00A13DF9">
        <w:rPr>
          <w:rFonts w:ascii="Times New Roman" w:hAnsi="Times New Roman"/>
          <w:sz w:val="24"/>
          <w:szCs w:val="24"/>
        </w:rPr>
        <w:t xml:space="preserve"> цикла высшей квалификационной категории.</w:t>
      </w:r>
    </w:p>
    <w:p w:rsidR="009F7236" w:rsidRPr="00A13DF9" w:rsidRDefault="009F7236" w:rsidP="009F7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3DF9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</w:t>
      </w: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                                      4</w:t>
      </w: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1. Структура и содержание учебной практики (производственного обучения)       6</w:t>
      </w: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    Профессионального модуля ПМ.01 «Эксплуатация и </w:t>
      </w:r>
      <w:proofErr w:type="gramStart"/>
      <w:r w:rsidRPr="00A13DF9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A13DF9">
        <w:rPr>
          <w:rFonts w:ascii="Times New Roman" w:hAnsi="Times New Roman"/>
          <w:sz w:val="24"/>
          <w:szCs w:val="24"/>
        </w:rPr>
        <w:t xml:space="preserve">     </w:t>
      </w: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    обслуживание сельскохозяйственных машин и оборудования»</w:t>
      </w: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F7236" w:rsidRDefault="009F7236" w:rsidP="009F7236">
      <w:pPr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2. Информационное обеспечение                                                                                 9</w:t>
      </w:r>
    </w:p>
    <w:p w:rsidR="009F7236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Пояснительная записка</w:t>
      </w:r>
    </w:p>
    <w:p w:rsidR="009F7236" w:rsidRPr="00A13DF9" w:rsidRDefault="009F7236" w:rsidP="009F7236">
      <w:pPr>
        <w:pStyle w:val="a3"/>
        <w:spacing w:after="0"/>
      </w:pPr>
      <w:r w:rsidRPr="00A13DF9">
        <w:t xml:space="preserve">Рабочая учебная программа учебной практики (производственного обучения) профессионального модуля  ПМ.01«Эксплуатация и техническое обслуживание  сельскохозяйственных машин и оборудования» составлена  для  </w:t>
      </w:r>
      <w:r w:rsidRPr="00A13DF9">
        <w:rPr>
          <w:rStyle w:val="FontStyle12"/>
        </w:rPr>
        <w:t xml:space="preserve">комплексного освоения обучающимися профессиональной деятельности по профессии </w:t>
      </w:r>
      <w:r w:rsidRPr="00A13DF9">
        <w:t xml:space="preserve">начального  профессионального образования </w:t>
      </w:r>
      <w:r w:rsidRPr="00A13DF9">
        <w:rPr>
          <w:bCs/>
          <w:i/>
        </w:rPr>
        <w:t xml:space="preserve"> </w:t>
      </w:r>
      <w:r w:rsidRPr="00A13DF9">
        <w:t>110800.02 «Тракторист – машинист сельскохозяйственного производства»</w:t>
      </w:r>
      <w:r w:rsidRPr="00A13DF9">
        <w:rPr>
          <w:rStyle w:val="FontStyle12"/>
        </w:rPr>
        <w:t xml:space="preserve"> </w:t>
      </w:r>
      <w:r w:rsidRPr="00A13DF9">
        <w:t>и соответствующих профессиональных компетенций (ПК):</w:t>
      </w:r>
    </w:p>
    <w:p w:rsidR="009F7236" w:rsidRPr="00A13DF9" w:rsidRDefault="009F7236" w:rsidP="009F7236">
      <w:pPr>
        <w:pStyle w:val="a3"/>
        <w:spacing w:after="0"/>
      </w:pPr>
      <w:r w:rsidRPr="00A13DF9"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9F7236" w:rsidRPr="00A13DF9" w:rsidRDefault="009F7236" w:rsidP="009F7236">
      <w:pPr>
        <w:pStyle w:val="a7"/>
        <w:spacing w:before="0" w:after="0"/>
      </w:pPr>
      <w:r w:rsidRPr="00A13DF9">
        <w:t>ПК 1.2. Выполнять работы по возделыванию и уборке сельскохозяйственных культур в растениеводстве.</w:t>
      </w:r>
    </w:p>
    <w:p w:rsidR="009F7236" w:rsidRPr="00A13DF9" w:rsidRDefault="009F7236" w:rsidP="009F7236">
      <w:pPr>
        <w:pStyle w:val="a7"/>
        <w:spacing w:before="0" w:after="0"/>
      </w:pPr>
      <w:r w:rsidRPr="00A13DF9"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9F7236" w:rsidRPr="00A13DF9" w:rsidRDefault="009F7236" w:rsidP="009F7236">
      <w:pPr>
        <w:pStyle w:val="a7"/>
        <w:spacing w:before="0" w:after="0"/>
      </w:pPr>
      <w:r w:rsidRPr="00A13DF9"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9F7236" w:rsidRPr="00A13DF9" w:rsidRDefault="009F7236" w:rsidP="009F7236">
      <w:pPr>
        <w:pStyle w:val="a7"/>
        <w:spacing w:before="0" w:after="0"/>
        <w:ind w:left="720"/>
        <w:rPr>
          <w:rStyle w:val="FontStyle12"/>
        </w:rPr>
      </w:pPr>
      <w:r w:rsidRPr="00A13DF9">
        <w:rPr>
          <w:rStyle w:val="FontStyle13"/>
        </w:rPr>
        <w:t xml:space="preserve">Задачей учебной практики (производственного обучения) </w:t>
      </w:r>
      <w:r w:rsidRPr="00A13DF9">
        <w:rPr>
          <w:rStyle w:val="FontStyle12"/>
          <w:rFonts w:eastAsia="Lucida Sans Unicode"/>
        </w:rPr>
        <w:t>является формирование у обучающихся первоначальных практических профессиональных умений в рамках модуля ОПОП СПО по основным видам профессиональной деятельности   для освоения рабочей профессии, обучение трудовым приемам, операциям и способам выполнения трудовых процессов необходимых для  последующего освоения ими общих и профессиональных компетенций.</w:t>
      </w:r>
    </w:p>
    <w:p w:rsidR="009F7236" w:rsidRPr="00A13DF9" w:rsidRDefault="009F7236" w:rsidP="009F7236">
      <w:pPr>
        <w:pStyle w:val="a7"/>
        <w:spacing w:before="0" w:after="0"/>
      </w:pPr>
      <w:r w:rsidRPr="00A13DF9">
        <w:t>Учебная практика (производственное обучение) профессионального модуля «Эксплуатация и техническое обслуживание сельскохозяйственных машин и оборудования» проводится под руководством мастера производственного обучения и состоит из двух разделов:</w:t>
      </w:r>
    </w:p>
    <w:p w:rsidR="009F7236" w:rsidRPr="00A13DF9" w:rsidRDefault="009F7236" w:rsidP="009F7236">
      <w:pPr>
        <w:pStyle w:val="a7"/>
        <w:spacing w:before="0" w:after="0"/>
      </w:pPr>
      <w:r w:rsidRPr="00A13DF9">
        <w:t>Раздел 1. Выполнение механизированных работ  в сельском хозяйстве, на выполнение которого отводится  546 часов</w:t>
      </w:r>
    </w:p>
    <w:p w:rsidR="009F7236" w:rsidRPr="00A13DF9" w:rsidRDefault="009F7236" w:rsidP="009F7236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13DF9">
        <w:rPr>
          <w:rFonts w:ascii="Times New Roman" w:hAnsi="Times New Roman"/>
          <w:sz w:val="24"/>
          <w:szCs w:val="24"/>
        </w:rPr>
        <w:t>Комплектование-машиннотракторных</w:t>
      </w:r>
      <w:proofErr w:type="spellEnd"/>
      <w:r w:rsidRPr="00A13DF9">
        <w:rPr>
          <w:rFonts w:ascii="Times New Roman" w:hAnsi="Times New Roman"/>
          <w:sz w:val="24"/>
          <w:szCs w:val="24"/>
        </w:rPr>
        <w:t xml:space="preserve"> агрегатов                                            102</w:t>
      </w:r>
    </w:p>
    <w:p w:rsidR="009F7236" w:rsidRPr="00A13DF9" w:rsidRDefault="009F7236" w:rsidP="009F7236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13DF9">
        <w:rPr>
          <w:rFonts w:ascii="Times New Roman" w:hAnsi="Times New Roman"/>
          <w:sz w:val="24"/>
          <w:szCs w:val="24"/>
        </w:rPr>
        <w:t>Общеслесарные</w:t>
      </w:r>
      <w:proofErr w:type="spellEnd"/>
      <w:r w:rsidRPr="00A13DF9">
        <w:rPr>
          <w:rFonts w:ascii="Times New Roman" w:hAnsi="Times New Roman"/>
          <w:sz w:val="24"/>
          <w:szCs w:val="24"/>
        </w:rPr>
        <w:t xml:space="preserve"> работы                                                                                        96</w:t>
      </w: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2. Выполнение сельскохозяйственных работ на учебном хозяйстве      (</w:t>
      </w:r>
      <w:r w:rsidRPr="00A13DF9">
        <w:rPr>
          <w:rFonts w:ascii="Times New Roman" w:eastAsia="Calibri" w:hAnsi="Times New Roman"/>
          <w:bCs/>
          <w:sz w:val="24"/>
          <w:szCs w:val="24"/>
        </w:rPr>
        <w:t>комплектование машинно-тракторных агрегатов для обработки и посева зерновых культур, регулировки и техническое обслуживание агрегатов, подготовка почвы под посев, посев зерновых культур, обработка паров)          150</w:t>
      </w: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eastAsia="Calibri" w:hAnsi="Times New Roman"/>
          <w:bCs/>
          <w:sz w:val="24"/>
          <w:szCs w:val="24"/>
        </w:rPr>
        <w:t>3. Заготовка грубых кормов                                                                                      36</w:t>
      </w: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eastAsia="Calibri" w:hAnsi="Times New Roman"/>
          <w:bCs/>
          <w:sz w:val="24"/>
          <w:szCs w:val="24"/>
        </w:rPr>
        <w:t>4. Уборка зерновых, зернобобовых культур                                                            96</w:t>
      </w: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eastAsia="Calibri" w:hAnsi="Times New Roman"/>
          <w:bCs/>
          <w:sz w:val="24"/>
          <w:szCs w:val="24"/>
        </w:rPr>
        <w:t>5. Первичная обработка зерна                                                                                   36</w:t>
      </w: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eastAsia="Calibri" w:hAnsi="Times New Roman"/>
          <w:bCs/>
          <w:sz w:val="24"/>
          <w:szCs w:val="24"/>
        </w:rPr>
        <w:t>6. Постановка техники на хранение                                                                          30</w:t>
      </w:r>
    </w:p>
    <w:p w:rsidR="009F7236" w:rsidRPr="00A13DF9" w:rsidRDefault="009F7236" w:rsidP="009F7236">
      <w:pPr>
        <w:pStyle w:val="a7"/>
        <w:spacing w:before="0" w:after="0"/>
      </w:pPr>
    </w:p>
    <w:p w:rsidR="009F7236" w:rsidRPr="00A13DF9" w:rsidRDefault="009F7236" w:rsidP="009F7236">
      <w:pPr>
        <w:pStyle w:val="a7"/>
        <w:spacing w:before="0" w:after="0"/>
      </w:pPr>
      <w:r w:rsidRPr="00A13DF9">
        <w:t>Раздел 2. Выполнение технического обслуживания  сельскохозяйственных машин и оборудования.</w:t>
      </w:r>
    </w:p>
    <w:p w:rsidR="009F7236" w:rsidRPr="00A13DF9" w:rsidRDefault="009F7236" w:rsidP="009F7236">
      <w:pPr>
        <w:pStyle w:val="a7"/>
        <w:spacing w:before="0" w:after="0"/>
      </w:pPr>
      <w:r w:rsidRPr="00A13DF9">
        <w:t>1. Техническое обслуживание тракторов и самоходных сельскохозяйственных машин                                                                                                                             30</w:t>
      </w:r>
    </w:p>
    <w:p w:rsidR="009F7236" w:rsidRPr="00A13DF9" w:rsidRDefault="009F7236" w:rsidP="009F7236">
      <w:pPr>
        <w:pStyle w:val="a7"/>
        <w:spacing w:before="0" w:after="0"/>
      </w:pPr>
    </w:p>
    <w:p w:rsidR="009F7236" w:rsidRPr="00A13DF9" w:rsidRDefault="009F7236" w:rsidP="009F7236">
      <w:pPr>
        <w:snapToGrid w:val="0"/>
        <w:spacing w:after="0" w:line="240" w:lineRule="auto"/>
        <w:ind w:left="-12"/>
        <w:rPr>
          <w:rFonts w:ascii="Times New Roman" w:eastAsia="Calibri" w:hAnsi="Times New Roman"/>
          <w:bCs/>
          <w:sz w:val="24"/>
          <w:szCs w:val="24"/>
        </w:rPr>
      </w:pPr>
      <w:r w:rsidRPr="00A13DF9">
        <w:rPr>
          <w:rFonts w:ascii="Times New Roman" w:eastAsia="Calibri" w:hAnsi="Times New Roman"/>
          <w:bCs/>
          <w:sz w:val="24"/>
          <w:szCs w:val="24"/>
        </w:rPr>
        <w:t>2. Техническое обслуживание оборудования животноводческих комплексов       54</w:t>
      </w:r>
    </w:p>
    <w:p w:rsidR="009F7236" w:rsidRPr="00A13DF9" w:rsidRDefault="009F7236" w:rsidP="009F7236">
      <w:pPr>
        <w:pStyle w:val="a7"/>
        <w:spacing w:before="0" w:after="0"/>
      </w:pPr>
    </w:p>
    <w:p w:rsidR="009F7236" w:rsidRPr="00A13DF9" w:rsidRDefault="009F7236" w:rsidP="009F7236">
      <w:pPr>
        <w:pStyle w:val="a7"/>
        <w:spacing w:before="0" w:after="0"/>
      </w:pPr>
      <w:r w:rsidRPr="00A13DF9">
        <w:tab/>
        <w:t xml:space="preserve">В первом разделе мастер производственного обучения отрабатывает с </w:t>
      </w:r>
      <w:proofErr w:type="gramStart"/>
      <w:r w:rsidRPr="00A13DF9">
        <w:t>обучающимися</w:t>
      </w:r>
      <w:proofErr w:type="gramEnd"/>
      <w:r w:rsidRPr="00A13DF9">
        <w:t xml:space="preserve"> навыки комплектования машинно-тракторных агрегатов и проведение регулировок агрегатов зерноуборочного комбайна.  Этот раздел производственного обучения проводится  в период проведения практических занятий по междисциплинарному курсу МДК 1. по темам,  где изучается устройство сельскохозяйственных машин. </w:t>
      </w:r>
    </w:p>
    <w:p w:rsidR="009F7236" w:rsidRPr="00A13DF9" w:rsidRDefault="009F7236" w:rsidP="009F7236">
      <w:pPr>
        <w:pStyle w:val="a7"/>
        <w:spacing w:before="0" w:after="0"/>
      </w:pPr>
      <w:r w:rsidRPr="00A13DF9">
        <w:lastRenderedPageBreak/>
        <w:t>Комплектование агрегатов проводится на площадке, оборудованной  набором сельскохозяйственных машин.</w:t>
      </w:r>
    </w:p>
    <w:p w:rsidR="009F7236" w:rsidRPr="00A13DF9" w:rsidRDefault="009F7236" w:rsidP="009F7236">
      <w:pPr>
        <w:pStyle w:val="a7"/>
        <w:spacing w:before="0" w:after="0"/>
      </w:pPr>
      <w:r w:rsidRPr="00A13DF9">
        <w:t>Слесарные работы выполняются в слесарной мастерской и во время подготовки техники к выполнению полевых работ на учебном хозяйстве</w:t>
      </w:r>
    </w:p>
    <w:p w:rsidR="009F7236" w:rsidRPr="00A13DF9" w:rsidRDefault="009F7236" w:rsidP="009F7236">
      <w:pPr>
        <w:pStyle w:val="a7"/>
        <w:spacing w:before="0" w:after="0"/>
      </w:pPr>
      <w:r w:rsidRPr="00A13DF9">
        <w:t xml:space="preserve"> Работа на машинно-тракторных агрегатах проводится на полях учебного хозяйства под руководством мастера производственного обучения. Обучающиеся выполняют следующие работы:</w:t>
      </w:r>
    </w:p>
    <w:p w:rsidR="009F7236" w:rsidRPr="00A13DF9" w:rsidRDefault="009F7236" w:rsidP="009F7236">
      <w:pPr>
        <w:pStyle w:val="a7"/>
        <w:spacing w:before="0" w:after="0"/>
        <w:ind w:left="708"/>
      </w:pPr>
      <w:r w:rsidRPr="00A13DF9">
        <w:t xml:space="preserve">- проводят ежесменное техническое обслуживание трактора и </w:t>
      </w:r>
      <w:proofErr w:type="gramStart"/>
      <w:r w:rsidRPr="00A13DF9">
        <w:t>сельскохозяйственных</w:t>
      </w:r>
      <w:proofErr w:type="gramEnd"/>
      <w:r w:rsidRPr="00A13DF9">
        <w:t xml:space="preserve"> машины;</w:t>
      </w:r>
    </w:p>
    <w:p w:rsidR="009F7236" w:rsidRPr="00A13DF9" w:rsidRDefault="009F7236" w:rsidP="009F7236">
      <w:pPr>
        <w:pStyle w:val="a7"/>
        <w:spacing w:before="0" w:after="0"/>
        <w:ind w:left="708"/>
      </w:pPr>
      <w:r w:rsidRPr="00A13DF9">
        <w:t>- устраняют мелкие неисправности;</w:t>
      </w:r>
    </w:p>
    <w:p w:rsidR="009F7236" w:rsidRPr="00A13DF9" w:rsidRDefault="009F7236" w:rsidP="009F7236">
      <w:pPr>
        <w:pStyle w:val="a7"/>
        <w:spacing w:before="0" w:after="0"/>
        <w:ind w:left="708"/>
      </w:pPr>
      <w:r w:rsidRPr="00A13DF9">
        <w:t xml:space="preserve">- выполняют сельскохозяйственные работы </w:t>
      </w:r>
      <w:proofErr w:type="gramStart"/>
      <w:r w:rsidRPr="00A13DF9">
        <w:t>согласно программы</w:t>
      </w:r>
      <w:proofErr w:type="gramEnd"/>
      <w:r w:rsidRPr="00A13DF9">
        <w:t>.</w:t>
      </w:r>
    </w:p>
    <w:p w:rsidR="009F7236" w:rsidRPr="00A13DF9" w:rsidRDefault="009F7236" w:rsidP="009F7236">
      <w:pPr>
        <w:pStyle w:val="a7"/>
        <w:spacing w:before="0" w:after="0"/>
      </w:pPr>
      <w:r w:rsidRPr="00A13DF9">
        <w:t>Учебная практика по заготовке грубых кормов проводится на полях передовых сельскохозяйственных предприятий.</w:t>
      </w:r>
    </w:p>
    <w:p w:rsidR="009F7236" w:rsidRPr="00A13DF9" w:rsidRDefault="009F7236" w:rsidP="009F7236">
      <w:pPr>
        <w:pStyle w:val="a7"/>
        <w:spacing w:before="0" w:after="0"/>
      </w:pPr>
      <w:r w:rsidRPr="00A13DF9">
        <w:t>Учебная практика по уборке зерновых, зернобобовых культур проводится на учебном хозяйстве.</w:t>
      </w:r>
    </w:p>
    <w:p w:rsidR="009F7236" w:rsidRPr="00A13DF9" w:rsidRDefault="009F7236" w:rsidP="009F7236">
      <w:pPr>
        <w:pStyle w:val="a7"/>
        <w:spacing w:before="0" w:after="0"/>
      </w:pPr>
      <w:proofErr w:type="gramStart"/>
      <w:r w:rsidRPr="00A13DF9">
        <w:t>Первична</w:t>
      </w:r>
      <w:proofErr w:type="gramEnd"/>
      <w:r w:rsidRPr="00A13DF9">
        <w:t xml:space="preserve"> обработка зерна проводится на площадках и складах учебного заведения.</w:t>
      </w:r>
    </w:p>
    <w:p w:rsidR="009F7236" w:rsidRPr="00A13DF9" w:rsidRDefault="009F7236" w:rsidP="009F7236">
      <w:pPr>
        <w:pStyle w:val="a7"/>
        <w:spacing w:before="0" w:after="0"/>
      </w:pPr>
      <w:r w:rsidRPr="00A13DF9">
        <w:t>Постановка техники на хранение проводится после выполнения сельскохозяйственных работ</w:t>
      </w:r>
    </w:p>
    <w:p w:rsidR="009F7236" w:rsidRPr="00A13DF9" w:rsidRDefault="009F7236" w:rsidP="009F7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ab/>
        <w:t xml:space="preserve">Во втором разделе производственного обучения обучающиеся получают практические навыки управления тракторами и самоходными машинами, на выполнение которого отводится 24 часа. Индивидуальное обучение вождению тракторов и сельскохозяйственных машин проводится в дни теоретических занятий на </w:t>
      </w:r>
      <w:proofErr w:type="spellStart"/>
      <w:r w:rsidRPr="00A13DF9">
        <w:rPr>
          <w:rFonts w:ascii="Times New Roman" w:hAnsi="Times New Roman"/>
          <w:sz w:val="24"/>
          <w:szCs w:val="24"/>
        </w:rPr>
        <w:t>трактородроме</w:t>
      </w:r>
      <w:proofErr w:type="spellEnd"/>
      <w:r w:rsidRPr="00A13D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13DF9">
        <w:rPr>
          <w:rFonts w:ascii="Times New Roman" w:hAnsi="Times New Roman"/>
          <w:sz w:val="24"/>
          <w:szCs w:val="24"/>
        </w:rPr>
        <w:t>оборудованном</w:t>
      </w:r>
      <w:proofErr w:type="gramEnd"/>
      <w:r w:rsidRPr="00A13DF9">
        <w:rPr>
          <w:rFonts w:ascii="Times New Roman" w:hAnsi="Times New Roman"/>
          <w:sz w:val="24"/>
          <w:szCs w:val="24"/>
        </w:rPr>
        <w:t xml:space="preserve"> следующими элементами: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габаритный  коридор,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габаритный полукруг,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разгон  и торможение, змейка,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остановка и </w:t>
      </w:r>
      <w:proofErr w:type="spellStart"/>
      <w:r w:rsidRPr="00A13DF9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A13DF9">
        <w:rPr>
          <w:rFonts w:ascii="Times New Roman" w:hAnsi="Times New Roman"/>
          <w:sz w:val="24"/>
          <w:szCs w:val="24"/>
        </w:rPr>
        <w:t xml:space="preserve"> на подъеме,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разворот, </w:t>
      </w:r>
    </w:p>
    <w:p w:rsidR="009F7236" w:rsidRPr="00A13DF9" w:rsidRDefault="009F7236" w:rsidP="009F72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 xml:space="preserve">- постановка самоходной машины в «бокс». </w:t>
      </w:r>
    </w:p>
    <w:p w:rsidR="009F7236" w:rsidRPr="00A13DF9" w:rsidRDefault="009F7236" w:rsidP="009F7236">
      <w:pPr>
        <w:pStyle w:val="a7"/>
        <w:spacing w:before="0" w:after="0"/>
      </w:pPr>
      <w:proofErr w:type="spellStart"/>
      <w:r w:rsidRPr="00A13DF9">
        <w:t>Ттехнического</w:t>
      </w:r>
      <w:proofErr w:type="spellEnd"/>
      <w:r w:rsidRPr="00A13DF9">
        <w:t xml:space="preserve"> обслуживания оборудования животноводческих ферм и комплексов проводятся на подсобном хозяйстве училища или на животноводческом комплексе КФХ</w:t>
      </w:r>
      <w:proofErr w:type="gramStart"/>
      <w:r w:rsidRPr="00A13DF9">
        <w:t>«А</w:t>
      </w:r>
      <w:proofErr w:type="gramEnd"/>
      <w:r w:rsidRPr="00A13DF9">
        <w:t>.П.Андреев» или КФХ «Золотая Осень».</w:t>
      </w:r>
    </w:p>
    <w:p w:rsidR="009F7236" w:rsidRPr="00A13DF9" w:rsidRDefault="009F7236" w:rsidP="009F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bCs/>
          <w:i/>
          <w:sz w:val="24"/>
          <w:szCs w:val="24"/>
        </w:rPr>
        <w:tab/>
      </w:r>
      <w:r w:rsidRPr="00A13DF9">
        <w:rPr>
          <w:rFonts w:ascii="Times New Roman" w:hAnsi="Times New Roman"/>
          <w:sz w:val="24"/>
          <w:szCs w:val="24"/>
        </w:rPr>
        <w:t>Практические навыки для работы на новой технике приобретаются в ресурсном центре или сельскохозяйственных предприятиях района, для этого заключается договор.</w:t>
      </w:r>
    </w:p>
    <w:p w:rsidR="009F7236" w:rsidRPr="00A13DF9" w:rsidRDefault="009F7236" w:rsidP="009F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spacing w:after="0" w:line="240" w:lineRule="auto"/>
        <w:rPr>
          <w:rFonts w:ascii="Times New Roman" w:hAnsi="Times New Roman"/>
          <w:sz w:val="24"/>
          <w:szCs w:val="24"/>
        </w:rPr>
        <w:sectPr w:rsidR="009F7236" w:rsidRPr="00A13DF9" w:rsidSect="000D1F0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9F7236" w:rsidRPr="00C8207A" w:rsidRDefault="009F7236" w:rsidP="009F72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207A">
        <w:rPr>
          <w:rFonts w:ascii="Times New Roman" w:hAnsi="Times New Roman"/>
          <w:b/>
          <w:sz w:val="24"/>
          <w:szCs w:val="24"/>
        </w:rPr>
        <w:lastRenderedPageBreak/>
        <w:t>1. СТРУКТУРА И ПРЕМЕРНОЕ СОДЕРЖАНИЕ УЧЕБНОЙ ПРАКТИКИ (ПРОИЗВОДСТВНЕННОГО ОБУЧЕНИЯ</w:t>
      </w:r>
      <w:proofErr w:type="gramStart"/>
      <w:r w:rsidRPr="00C8207A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8207A">
        <w:rPr>
          <w:rFonts w:ascii="Times New Roman" w:hAnsi="Times New Roman"/>
          <w:b/>
          <w:sz w:val="24"/>
          <w:szCs w:val="24"/>
        </w:rPr>
        <w:t xml:space="preserve"> ПРОФЕССИОНАЛЬНОГО МОДУЛЯ ПМ.01 «ЭКСПЛУАТАЦИЯ И ТЕХНИЧЕСКОЕ ОБСЛУЖИВАНИЕ СЕЛЬСКОХОЗЯЙСТВЕННЫХ МАШИН И ОБОРУДОВАНИЯ»</w:t>
      </w:r>
    </w:p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67"/>
        <w:gridCol w:w="7823"/>
        <w:gridCol w:w="1843"/>
        <w:gridCol w:w="1636"/>
      </w:tblGrid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9F7236" w:rsidRPr="00A13DF9" w:rsidTr="003236B2">
        <w:tc>
          <w:tcPr>
            <w:tcW w:w="11590" w:type="dxa"/>
            <w:gridSpan w:val="2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Раздел 1. Выполнение механизированных работ в сельском хозяйстве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13DF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13DF9">
              <w:rPr>
                <w:rFonts w:ascii="Times New Roman" w:hAnsi="Times New Roman"/>
                <w:sz w:val="24"/>
                <w:szCs w:val="24"/>
              </w:rPr>
              <w:t>.1.Комплектование-машинно-тракторных агрегатов</w:t>
            </w:r>
          </w:p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Навешивание сельскохозяйственных машин на тракторы. </w:t>
            </w:r>
            <w:proofErr w:type="spellStart"/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>Агрегатирование</w:t>
            </w:r>
            <w:proofErr w:type="spellEnd"/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тракторов  с машинами, работающими от вала отбора мощности. Комплектование почвообрабатывающих машин бороновальных агрегатов, культиваторов, лущильников, дисковых борон. </w:t>
            </w:r>
            <w:r w:rsidRPr="00A13DF9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Комплектование  посевных машин для сплошного сева, высева культур с междурядьями.  Комплектование агрегатов для ухода за посевами культиваторы, опрыскиватели, опыливатели.  Комплектование  машин для заготовки грубых кормов грабли колёсно-пальчиковые, косилки, </w:t>
            </w:r>
            <w:proofErr w:type="spellStart"/>
            <w:r w:rsidRPr="00A13DF9">
              <w:rPr>
                <w:rFonts w:ascii="Times New Roman" w:hAnsi="Times New Roman"/>
                <w:bCs/>
                <w:sz w:val="24"/>
                <w:szCs w:val="24"/>
              </w:rPr>
              <w:t>копнообразователи</w:t>
            </w:r>
            <w:proofErr w:type="spellEnd"/>
            <w:r w:rsidRPr="00A13D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DF9">
              <w:rPr>
                <w:rFonts w:ascii="Times New Roman" w:hAnsi="Times New Roman"/>
                <w:bCs/>
                <w:sz w:val="24"/>
                <w:szCs w:val="24"/>
              </w:rPr>
              <w:t>прессподборщики</w:t>
            </w:r>
            <w:proofErr w:type="spellEnd"/>
            <w:r w:rsidRPr="00A13DF9">
              <w:rPr>
                <w:rFonts w:ascii="Times New Roman" w:hAnsi="Times New Roman"/>
                <w:bCs/>
                <w:sz w:val="24"/>
                <w:szCs w:val="24"/>
              </w:rPr>
              <w:t>. Подготовка к работе МТА для уборки зерновых, зернобобовых культур. Подготовка жатки и подборщика к работе.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proofErr w:type="spellStart"/>
            <w:r w:rsidRPr="00A13DF9">
              <w:rPr>
                <w:rFonts w:ascii="Times New Roman" w:hAnsi="Times New Roman"/>
                <w:sz w:val="24"/>
                <w:szCs w:val="24"/>
              </w:rPr>
              <w:t>Общеслесарные</w:t>
            </w:r>
            <w:proofErr w:type="spell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Гибка, правка металла. Рубка металла, Резка металла. Опиливание металла. Сверление, развертывание и </w:t>
            </w:r>
            <w:proofErr w:type="spellStart"/>
            <w:r w:rsidRPr="00A13DF9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 отверстий. Нарезание </w:t>
            </w:r>
            <w:proofErr w:type="gramStart"/>
            <w:r w:rsidRPr="00A13DF9">
              <w:rPr>
                <w:rFonts w:ascii="Times New Roman" w:hAnsi="Times New Roman"/>
                <w:sz w:val="24"/>
                <w:szCs w:val="24"/>
              </w:rPr>
              <w:t>наружных</w:t>
            </w:r>
            <w:proofErr w:type="gram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 и внутренних  </w:t>
            </w:r>
            <w:proofErr w:type="spellStart"/>
            <w:r w:rsidRPr="00A13DF9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. Клёпка фрикционных накладок диска сцепления, сегментов режущего аппарата. Слесарные работы по восстановлению профиля зуба бороны. Замена лемехов и отвалов плуга.  </w:t>
            </w:r>
          </w:p>
        </w:tc>
        <w:tc>
          <w:tcPr>
            <w:tcW w:w="1843" w:type="dxa"/>
          </w:tcPr>
          <w:p w:rsidR="009F7236" w:rsidRPr="00A13DF9" w:rsidRDefault="009F7236" w:rsidP="009F7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Тема 1.3. Выполнение сельскохозяйственных работ на учебном хозяйстве.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Работа на почвообрабатывающих агрегатах (вспашка отвальная и безотвальная, боронование, лущение, культивация, прикатывание). Работа на агрегатах по подготовке почвы под посев.  Работа на посевных агрегатах. Работа на агрегатах по внесению минеральных и органических удобрений. Работа на агрегатах для обработки паров.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1.4. 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Заготовка грубых кормов                                                                                      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Работа на агрегатах по скашиванию сельскохозяйственных культур. Работа на агрегатах для формирования валков. Работа на агрегатах для образования прессованного сена. Работа на агрегатах, по перевозке грубых кормов  к месту складирования. Ознакомление с </w:t>
            </w:r>
            <w:r w:rsidRPr="00A13D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технологическим процессом заготовки сочных кормов с измельчением с использованием самоходных кормоуборочных комбайнов ДОН-680; КСК-100 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1.5. 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Уборка зерновых, зернобобовых культур                                                            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Подготовка зерноуборочного комбайна для скашивания зерновых культур. </w:t>
            </w:r>
            <w:proofErr w:type="gramStart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Подготовка зерноуборочного комбайна для прямого </w:t>
            </w:r>
            <w:proofErr w:type="spellStart"/>
            <w:r w:rsidRPr="00A13DF9">
              <w:rPr>
                <w:rFonts w:ascii="Times New Roman" w:hAnsi="Times New Roman"/>
                <w:sz w:val="24"/>
                <w:szCs w:val="24"/>
              </w:rPr>
              <w:t>комбайнирования</w:t>
            </w:r>
            <w:proofErr w:type="spell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 зерновых культур.</w:t>
            </w:r>
            <w:proofErr w:type="gramEnd"/>
            <w:r w:rsidRPr="00A13DF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и эксплуатационных регулировок зерноуборочного комбайна. Работа на зерноуборочном комбайне для скашивания зерновых культур. Работа на зерноуборочном комбайне для обмолота зерновых культур. Техническое обслуживание зерноуборочного комбайна. 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Первичная обработка зерна                                                                                   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первичной очистки зерна ОВС-25. Подготовка ОВС-25 к работе. Подбор и замена решет. Работа на очистительной машине ОВС-25. Работа на семяочистительной машине СМ-4Б. Техническое обслуживание машин.</w:t>
            </w:r>
          </w:p>
        </w:tc>
        <w:tc>
          <w:tcPr>
            <w:tcW w:w="1843" w:type="dxa"/>
          </w:tcPr>
          <w:p w:rsidR="009F7236" w:rsidRPr="00A13DF9" w:rsidRDefault="009F7236" w:rsidP="009F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1.7. 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Постановка техники на хранение                                                                          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Постановка на хранение почвообрабатывающих машин, посевных машин. Постановка на хранение машин по заготовки грубых и сочных кормов. Постановка на хранение жатвенной части комбайна. Постановка на хранение зерноуборочных комбайнов.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11590" w:type="dxa"/>
            <w:gridSpan w:val="2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Раздел 2. Эксплуатация и техническое обслуживание сельскохозяйственных машин и оборудования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1.8. Техническое обслуживание тракторов и самоходных сельскохозяйственных машин                                                                                                                             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Проведение ежесменного технического обслуживания колесных и гусеничных тракторов. Проведение номерных технических обслуживаний гусеничных и колесных тракторов. Проведение технического обслуживания зерноуборочных комбайнов. Проведение технического обслуживания сельскохозяйственных машин   </w:t>
            </w:r>
          </w:p>
        </w:tc>
        <w:tc>
          <w:tcPr>
            <w:tcW w:w="1843" w:type="dxa"/>
          </w:tcPr>
          <w:p w:rsidR="009F7236" w:rsidRPr="00A13DF9" w:rsidRDefault="009F7236" w:rsidP="009F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3767" w:type="dxa"/>
          </w:tcPr>
          <w:p w:rsidR="009F7236" w:rsidRPr="00A13DF9" w:rsidRDefault="009F7236" w:rsidP="003236B2">
            <w:pPr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 xml:space="preserve">Тема 1.9. 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Техническое обслуживание оборудования животноводческих ферм и комплексов</w:t>
            </w:r>
          </w:p>
        </w:tc>
        <w:tc>
          <w:tcPr>
            <w:tcW w:w="7823" w:type="dxa"/>
          </w:tcPr>
          <w:p w:rsidR="009F7236" w:rsidRPr="00A13DF9" w:rsidRDefault="009F7236" w:rsidP="003236B2">
            <w:pPr>
              <w:snapToGrid w:val="0"/>
              <w:ind w:left="-12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Техническое обслуживание системы водоснабжения животноводческих ферм и комплексов. Техническое обслуживание </w:t>
            </w:r>
            <w:r w:rsidRPr="00A13DF9">
              <w:rPr>
                <w:rFonts w:ascii="Times New Roman" w:hAnsi="Times New Roman"/>
                <w:sz w:val="24"/>
                <w:szCs w:val="24"/>
              </w:rPr>
              <w:t>системы удаления и утилизация навоза.</w:t>
            </w:r>
            <w:r w:rsidRPr="00A13DF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Техническое обслуживание оборудования для доения коров.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36" w:rsidRPr="00A13DF9" w:rsidTr="003236B2">
        <w:tc>
          <w:tcPr>
            <w:tcW w:w="11590" w:type="dxa"/>
            <w:gridSpan w:val="2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F9">
              <w:rPr>
                <w:rFonts w:ascii="Times New Roman" w:hAnsi="Times New Roman"/>
                <w:sz w:val="24"/>
                <w:szCs w:val="24"/>
              </w:rPr>
              <w:t>Итого по 1и 2 разделу</w:t>
            </w:r>
          </w:p>
        </w:tc>
        <w:tc>
          <w:tcPr>
            <w:tcW w:w="1843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36" w:type="dxa"/>
          </w:tcPr>
          <w:p w:rsidR="009F7236" w:rsidRPr="00A13DF9" w:rsidRDefault="009F7236" w:rsidP="0032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  <w:sectPr w:rsidR="009F7236" w:rsidRPr="00A13DF9" w:rsidSect="00A13DF9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lastRenderedPageBreak/>
        <w:t>2. Информационное обеспечение обучения</w:t>
      </w:r>
    </w:p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  <w:r w:rsidRPr="00A13DF9">
        <w:rPr>
          <w:rFonts w:ascii="Times New Roman" w:hAnsi="Times New Roman"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9F7236" w:rsidRPr="00A13DF9" w:rsidRDefault="009F7236" w:rsidP="009F7236">
      <w:pPr>
        <w:jc w:val="center"/>
        <w:rPr>
          <w:rFonts w:ascii="Times New Roman" w:hAnsi="Times New Roman"/>
          <w:sz w:val="24"/>
          <w:szCs w:val="24"/>
        </w:rPr>
      </w:pP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Н.И. Верещагин, А.Г. Левшин, А.Н. Скороходов. Организация и технология механизированных работ в растениеводстве. – М.: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ПрофОбрИздат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, 2010.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Н.Н. Третьяков, Б.А. Ягодин, А.М.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Туликов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 xml:space="preserve"> и др. Основы агрономии. - М.: Изд. Центр «Академия»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В.А. Родичев.  Тракторы. – М.: Про </w:t>
      </w:r>
      <w:proofErr w:type="spellStart"/>
      <w:proofErr w:type="gramStart"/>
      <w:r w:rsidRPr="00A13DF9">
        <w:rPr>
          <w:rFonts w:ascii="Times New Roman" w:hAnsi="Times New Roman"/>
          <w:bCs/>
          <w:sz w:val="24"/>
          <w:szCs w:val="24"/>
        </w:rPr>
        <w:t>Обр</w:t>
      </w:r>
      <w:proofErr w:type="spellEnd"/>
      <w:proofErr w:type="gramEnd"/>
      <w:r w:rsidRPr="00A13D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Издат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, 2012.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>А.Н. Устинов. Сельскохозяйственные машины. – М.: изд. центр «Академия», 2010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А.Н. Устинов. Зерноуборочные машины. – М.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ПрофОбрИздат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 2013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Техническое обслуживание и ремонт машин в сельском хозяйстве.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 xml:space="preserve">. под ред. профессора В.В.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Курчаткина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 – М.: «Академия», 2003;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DF9">
        <w:rPr>
          <w:rFonts w:ascii="Times New Roman" w:hAnsi="Times New Roman"/>
          <w:bCs/>
          <w:sz w:val="24"/>
          <w:szCs w:val="24"/>
        </w:rPr>
        <w:t>Чижков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 xml:space="preserve"> Ю.П., Электрооборудование автомобилей и тракторов. </w:t>
      </w:r>
      <w:proofErr w:type="spellStart"/>
      <w:proofErr w:type="gramStart"/>
      <w:r w:rsidRPr="00A13DF9">
        <w:rPr>
          <w:rFonts w:ascii="Times New Roman" w:hAnsi="Times New Roman"/>
          <w:bCs/>
          <w:sz w:val="24"/>
          <w:szCs w:val="24"/>
        </w:rPr>
        <w:t>Изд</w:t>
      </w:r>
      <w:proofErr w:type="spellEnd"/>
      <w:proofErr w:type="gramEnd"/>
      <w:r w:rsidRPr="00A13DF9">
        <w:rPr>
          <w:rFonts w:ascii="Times New Roman" w:hAnsi="Times New Roman"/>
          <w:bCs/>
          <w:sz w:val="24"/>
          <w:szCs w:val="24"/>
        </w:rPr>
        <w:t xml:space="preserve">: Машиностроение: М.: 2011 </w:t>
      </w:r>
      <w:proofErr w:type="spellStart"/>
      <w:proofErr w:type="gramStart"/>
      <w:r w:rsidRPr="00A13DF9">
        <w:rPr>
          <w:rFonts w:ascii="Times New Roman" w:hAnsi="Times New Roman"/>
          <w:bCs/>
          <w:sz w:val="24"/>
          <w:szCs w:val="24"/>
        </w:rPr>
        <w:t>Стр</w:t>
      </w:r>
      <w:proofErr w:type="spellEnd"/>
      <w:proofErr w:type="gramEnd"/>
      <w:r w:rsidRPr="00A13DF9">
        <w:rPr>
          <w:rFonts w:ascii="Times New Roman" w:hAnsi="Times New Roman"/>
          <w:bCs/>
          <w:sz w:val="24"/>
          <w:szCs w:val="24"/>
        </w:rPr>
        <w:t>: 656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>В. В. Кирсанов, Ю. А. Симарев, Р. Ф. Филонов. Механизация и автоматизация животноводства:</w:t>
      </w:r>
      <w:r w:rsidRPr="00A13DF9">
        <w:rPr>
          <w:rFonts w:ascii="Times New Roman" w:hAnsi="Times New Roman"/>
          <w:sz w:val="24"/>
          <w:szCs w:val="24"/>
        </w:rPr>
        <w:t xml:space="preserve"> </w:t>
      </w:r>
      <w:r w:rsidRPr="00A13DF9">
        <w:rPr>
          <w:rFonts w:ascii="Times New Roman" w:hAnsi="Times New Roman"/>
          <w:bCs/>
          <w:sz w:val="24"/>
          <w:szCs w:val="24"/>
        </w:rPr>
        <w:t>изд. "Академия".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А.П.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Конаков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 – Техника для малых животноводческих ферм. Справочник</w:t>
      </w:r>
    </w:p>
    <w:p w:rsidR="009F7236" w:rsidRPr="00A13DF9" w:rsidRDefault="009F7236" w:rsidP="009F72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Интернет-ресурсы: </w:t>
      </w:r>
      <w:hyperlink r:id="rId8" w:history="1">
        <w:r w:rsidRPr="00A13DF9">
          <w:rPr>
            <w:rStyle w:val="a5"/>
            <w:rFonts w:ascii="Times New Roman" w:hAnsi="Times New Roman"/>
            <w:sz w:val="24"/>
            <w:szCs w:val="24"/>
          </w:rPr>
          <w:t>http://www.greenzvet.ru/pages/</w:t>
        </w:r>
      </w:hyperlink>
      <w:r w:rsidRPr="00A13DF9">
        <w:rPr>
          <w:rFonts w:ascii="Times New Roman" w:hAnsi="Times New Roman"/>
          <w:bCs/>
          <w:sz w:val="24"/>
          <w:szCs w:val="24"/>
        </w:rPr>
        <w:t xml:space="preserve">; </w:t>
      </w:r>
      <w:hyperlink r:id="rId9" w:history="1">
        <w:r w:rsidRPr="00A13DF9">
          <w:rPr>
            <w:rStyle w:val="a5"/>
            <w:rFonts w:ascii="Times New Roman" w:hAnsi="Times New Roman"/>
            <w:sz w:val="24"/>
            <w:szCs w:val="24"/>
          </w:rPr>
          <w:t>http://www.Greenzvet.Ru/</w:t>
        </w:r>
      </w:hyperlink>
      <w:r w:rsidRPr="00A13DF9">
        <w:rPr>
          <w:rFonts w:ascii="Times New Roman" w:hAnsi="Times New Roman"/>
          <w:bCs/>
          <w:sz w:val="24"/>
          <w:szCs w:val="24"/>
        </w:rPr>
        <w:t xml:space="preserve">; </w:t>
      </w:r>
      <w:hyperlink r:id="rId10" w:history="1">
        <w:r w:rsidRPr="00A13DF9">
          <w:rPr>
            <w:rStyle w:val="a5"/>
            <w:rFonts w:ascii="Times New Roman" w:hAnsi="Times New Roman"/>
            <w:sz w:val="24"/>
            <w:szCs w:val="24"/>
          </w:rPr>
          <w:t>http://www.ortech.ru/</w:t>
        </w:r>
      </w:hyperlink>
      <w:r w:rsidRPr="00A13DF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agrosoyuz.ua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 xml:space="preserve">; </w:t>
      </w: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1. Г"/>
        </w:smartTagPr>
        <w:r w:rsidRPr="00A13DF9">
          <w:rPr>
            <w:rFonts w:ascii="Times New Roman" w:hAnsi="Times New Roman"/>
            <w:bCs/>
            <w:sz w:val="24"/>
            <w:szCs w:val="24"/>
          </w:rPr>
          <w:t>1. Г</w:t>
        </w:r>
      </w:smartTag>
      <w:r w:rsidRPr="00A13DF9">
        <w:rPr>
          <w:rFonts w:ascii="Times New Roman" w:hAnsi="Times New Roman"/>
          <w:bCs/>
          <w:sz w:val="24"/>
          <w:szCs w:val="24"/>
        </w:rPr>
        <w:t xml:space="preserve">.И. Гладков, А.М. Петренко. – Тракторы. Устройство и техническое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обслужива</w:t>
      </w:r>
      <w:proofErr w:type="spellEnd"/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ние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 пособие. Изд. «Академия».</w:t>
      </w:r>
    </w:p>
    <w:p w:rsidR="009F7236" w:rsidRPr="00A13DF9" w:rsidRDefault="009F7236" w:rsidP="009F72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Ф.А. Гусаков, Н.В.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Стальмакова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 – Организация и технология механизированных работ в растениеводстве. Практикум. М. «Академия»</w:t>
      </w:r>
    </w:p>
    <w:p w:rsidR="009F7236" w:rsidRPr="00A13DF9" w:rsidRDefault="009F7236" w:rsidP="009F72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>В.И. Нерсесян. – Двигатели тракторов. Изд. «Академия»</w:t>
      </w:r>
    </w:p>
    <w:p w:rsidR="009F7236" w:rsidRPr="00A13DF9" w:rsidRDefault="009F7236" w:rsidP="009F72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В.Н.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Ожерельев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.- Современные зерноуборочные комбайны. М.: изд. «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АкАдемия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»</w:t>
      </w:r>
    </w:p>
    <w:p w:rsidR="009F7236" w:rsidRPr="00A13DF9" w:rsidRDefault="009F7236" w:rsidP="009F72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DF9">
        <w:rPr>
          <w:rFonts w:ascii="Times New Roman" w:hAnsi="Times New Roman"/>
          <w:bCs/>
          <w:sz w:val="24"/>
          <w:szCs w:val="24"/>
        </w:rPr>
        <w:t xml:space="preserve">Н.И. Бычков, Н.В. </w:t>
      </w:r>
      <w:proofErr w:type="spellStart"/>
      <w:r w:rsidRPr="00A13DF9">
        <w:rPr>
          <w:rFonts w:ascii="Times New Roman" w:hAnsi="Times New Roman"/>
          <w:bCs/>
          <w:sz w:val="24"/>
          <w:szCs w:val="24"/>
        </w:rPr>
        <w:t>Милосердов</w:t>
      </w:r>
      <w:proofErr w:type="spellEnd"/>
      <w:r w:rsidRPr="00A13DF9">
        <w:rPr>
          <w:rFonts w:ascii="Times New Roman" w:hAnsi="Times New Roman"/>
          <w:bCs/>
          <w:sz w:val="24"/>
          <w:szCs w:val="24"/>
        </w:rPr>
        <w:t>, В.И. Нерсесян. – Шасси и оборудование тракторов. – М.: изд. «Академия»</w:t>
      </w: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F7236" w:rsidRPr="00A13DF9" w:rsidRDefault="009F7236" w:rsidP="009F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F7236" w:rsidRPr="00A13DF9" w:rsidRDefault="009F7236" w:rsidP="009F7236">
      <w:pPr>
        <w:rPr>
          <w:rFonts w:ascii="Times New Roman" w:hAnsi="Times New Roman"/>
          <w:sz w:val="24"/>
          <w:szCs w:val="24"/>
        </w:rPr>
      </w:pPr>
    </w:p>
    <w:p w:rsidR="00F86D36" w:rsidRDefault="00F86D36"/>
    <w:sectPr w:rsidR="00F86D36" w:rsidSect="00BD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236"/>
    <w:rsid w:val="000923E3"/>
    <w:rsid w:val="003C1CE1"/>
    <w:rsid w:val="00832C2E"/>
    <w:rsid w:val="009F7236"/>
    <w:rsid w:val="00BD2802"/>
    <w:rsid w:val="00F8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2"/>
  </w:style>
  <w:style w:type="paragraph" w:styleId="1">
    <w:name w:val="heading 1"/>
    <w:basedOn w:val="a"/>
    <w:next w:val="a"/>
    <w:link w:val="10"/>
    <w:uiPriority w:val="9"/>
    <w:qFormat/>
    <w:rsid w:val="009F7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9F7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72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9F7236"/>
    <w:rPr>
      <w:rFonts w:ascii="Verdana" w:hAnsi="Verdana" w:hint="default"/>
      <w:strike w:val="0"/>
      <w:dstrike w:val="0"/>
      <w:color w:val="0D377C"/>
      <w:sz w:val="17"/>
      <w:szCs w:val="17"/>
      <w:u w:val="none"/>
      <w:effect w:val="none"/>
    </w:rPr>
  </w:style>
  <w:style w:type="table" w:styleId="a6">
    <w:name w:val="Table Grid"/>
    <w:basedOn w:val="a1"/>
    <w:uiPriority w:val="59"/>
    <w:rsid w:val="009F7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9F723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F7236"/>
  </w:style>
  <w:style w:type="character" w:customStyle="1" w:styleId="FontStyle13">
    <w:name w:val="Font Style13"/>
    <w:rsid w:val="009F723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link w:val="a8"/>
    <w:rsid w:val="009F72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basedOn w:val="a0"/>
    <w:link w:val="a7"/>
    <w:locked/>
    <w:rsid w:val="009F72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zvet.ru/p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441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or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z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User</cp:lastModifiedBy>
  <cp:revision>4</cp:revision>
  <cp:lastPrinted>2016-11-26T07:00:00Z</cp:lastPrinted>
  <dcterms:created xsi:type="dcterms:W3CDTF">2016-11-26T06:58:00Z</dcterms:created>
  <dcterms:modified xsi:type="dcterms:W3CDTF">2016-11-29T07:11:00Z</dcterms:modified>
</cp:coreProperties>
</file>