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B36D73" w:rsidP="00885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8565F" w:rsidRPr="0088565F" w:rsidSect="00B535D3">
          <w:pgSz w:w="11906" w:h="16838"/>
          <w:pgMar w:top="1183" w:right="1417" w:bottom="636" w:left="993" w:header="907" w:footer="360" w:gutter="0"/>
          <w:cols w:space="72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960" cy="8533765"/>
            <wp:effectExtent l="19050" t="0" r="8890" b="0"/>
            <wp:docPr id="1" name="Рисунок 0" descr="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Рабочая программа учебной дисциплины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ОУД.05Физическая культура предназначена для изучения физической культуры в группах, реализующих образовательную программу среднего общего образования в пределах реализации образовательной программы среднего профессионального образования по специальности  </w:t>
      </w:r>
    </w:p>
    <w:p w:rsidR="0088565F" w:rsidRPr="0088565F" w:rsidRDefault="0088565F" w:rsidP="0088565F">
      <w:pPr>
        <w:spacing w:after="200" w:line="36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856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19.01.17 Повар, кондитер.</w:t>
      </w:r>
    </w:p>
    <w:p w:rsidR="0088565F" w:rsidRPr="0088565F" w:rsidRDefault="0088565F" w:rsidP="0088565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36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- составитель:</w:t>
      </w: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«АЛЕЙСКИЙ ТЕХНОЛОГИЧЕСКИЙ ТЕХНИКУМ»</w:t>
      </w: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 Сергей Николаевич – руководитель физической культуры, высшая квалификационная категория</w:t>
      </w: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88565F" w:rsidRPr="0088565F" w:rsidRDefault="0088565F" w:rsidP="0088565F">
      <w:pPr>
        <w:spacing w:after="200" w:line="276" w:lineRule="auto"/>
        <w:rPr>
          <w:rFonts w:ascii="Calibri" w:eastAsia="Times New Roman" w:hAnsi="Calibri" w:cs="Times New Roman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СОДЕРЖАНИЕ</w:t>
      </w:r>
    </w:p>
    <w:tbl>
      <w:tblPr>
        <w:tblW w:w="0" w:type="auto"/>
        <w:tblLook w:val="01E0"/>
      </w:tblPr>
      <w:tblGrid>
        <w:gridCol w:w="9075"/>
        <w:gridCol w:w="496"/>
      </w:tblGrid>
      <w:tr w:rsidR="0088565F" w:rsidRPr="0088565F" w:rsidTr="00295CD2">
        <w:tc>
          <w:tcPr>
            <w:tcW w:w="0" w:type="auto"/>
            <w:shd w:val="clear" w:color="auto" w:fill="auto"/>
          </w:tcPr>
          <w:p w:rsidR="0088565F" w:rsidRPr="0088565F" w:rsidRDefault="0088565F" w:rsidP="00885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65F" w:rsidRPr="0088565F" w:rsidTr="00295CD2">
        <w:tc>
          <w:tcPr>
            <w:tcW w:w="0" w:type="auto"/>
            <w:shd w:val="clear" w:color="auto" w:fill="auto"/>
          </w:tcPr>
          <w:p w:rsidR="0088565F" w:rsidRPr="0088565F" w:rsidRDefault="0088565F" w:rsidP="0088565F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ПАСПОРТ ПРОГРАММЫ УЧЕБНОЙ ДИСЦИПЛИНЫ</w:t>
            </w:r>
          </w:p>
          <w:p w:rsidR="0088565F" w:rsidRPr="0088565F" w:rsidRDefault="0088565F" w:rsidP="00885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565F" w:rsidRPr="0088565F" w:rsidTr="00295CD2">
        <w:tc>
          <w:tcPr>
            <w:tcW w:w="0" w:type="auto"/>
            <w:shd w:val="clear" w:color="auto" w:fill="auto"/>
          </w:tcPr>
          <w:p w:rsidR="0088565F" w:rsidRPr="0088565F" w:rsidRDefault="0088565F" w:rsidP="0088565F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СТРУКТУРА и содержание УЧЕБНОЙ ДИСЦИПЛИНЫ</w:t>
            </w:r>
          </w:p>
          <w:p w:rsidR="0088565F" w:rsidRPr="0088565F" w:rsidRDefault="0088565F" w:rsidP="00885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8565F" w:rsidRPr="0088565F" w:rsidTr="00295CD2">
        <w:trPr>
          <w:trHeight w:val="670"/>
        </w:trPr>
        <w:tc>
          <w:tcPr>
            <w:tcW w:w="0" w:type="auto"/>
            <w:shd w:val="clear" w:color="auto" w:fill="auto"/>
          </w:tcPr>
          <w:p w:rsidR="0088565F" w:rsidRPr="0088565F" w:rsidRDefault="0088565F" w:rsidP="0088565F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условия реализации учебной дисциплины</w:t>
            </w:r>
          </w:p>
          <w:p w:rsidR="0088565F" w:rsidRPr="0088565F" w:rsidRDefault="0088565F" w:rsidP="00885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565F" w:rsidRPr="0088565F" w:rsidTr="00295CD2">
        <w:tc>
          <w:tcPr>
            <w:tcW w:w="0" w:type="auto"/>
            <w:shd w:val="clear" w:color="auto" w:fill="auto"/>
          </w:tcPr>
          <w:p w:rsidR="0088565F" w:rsidRPr="0088565F" w:rsidRDefault="0088565F" w:rsidP="0088565F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Calibri" w:eastAsia="Times New Roman" w:hAnsi="Calibri" w:cs="Times New Roman"/>
          <w:bCs/>
          <w:i/>
          <w:sz w:val="28"/>
          <w:szCs w:val="28"/>
          <w:lang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  ПРОГРАММЫ  УЧЕБНОЙ  ДИСЦИПЛИНЫ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</w:p>
    <w:p w:rsidR="00C57D42" w:rsidRPr="00C57D42" w:rsidRDefault="00C57D42" w:rsidP="00C57D4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57D42">
        <w:rPr>
          <w:rFonts w:ascii="Times New Roman" w:hAnsi="Times New Roman"/>
          <w:sz w:val="28"/>
          <w:szCs w:val="28"/>
        </w:rPr>
        <w:t xml:space="preserve">         Приказ Минобразования России от 05.03.2004 №-1089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             </w:t>
      </w:r>
    </w:p>
    <w:p w:rsidR="00C57D42" w:rsidRPr="00C57D42" w:rsidRDefault="00C57D42" w:rsidP="00C57D4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57D42">
        <w:rPr>
          <w:rFonts w:ascii="Times New Roman" w:hAnsi="Times New Roman"/>
          <w:sz w:val="28"/>
          <w:szCs w:val="28"/>
        </w:rPr>
        <w:t xml:space="preserve">         Рабочая программа </w:t>
      </w:r>
      <w:r>
        <w:rPr>
          <w:rFonts w:ascii="Times New Roman" w:hAnsi="Times New Roman"/>
          <w:sz w:val="28"/>
          <w:szCs w:val="28"/>
        </w:rPr>
        <w:t>ОУД</w:t>
      </w:r>
      <w:r w:rsidRPr="00C57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  «Физическая культура</w:t>
      </w:r>
      <w:r w:rsidRPr="00C57D42">
        <w:rPr>
          <w:rFonts w:ascii="Times New Roman" w:hAnsi="Times New Roman"/>
          <w:sz w:val="28"/>
          <w:szCs w:val="28"/>
        </w:rPr>
        <w:t xml:space="preserve">»  разработана в строгом соответствии с «Разъяснениями по реализации образовательной программы среднего общего образования в пределах освоения образовательных программ начального и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образования». Научно-методический совет Центра профессионального образования ФГАУ «ФМРО» от 10 апреля 2014г, протокол №-1. </w:t>
      </w:r>
    </w:p>
    <w:p w:rsidR="00C57D42" w:rsidRPr="00C57D42" w:rsidRDefault="00C57D42" w:rsidP="00C57D4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57D42">
        <w:rPr>
          <w:rFonts w:ascii="Times New Roman" w:hAnsi="Times New Roman"/>
          <w:sz w:val="28"/>
          <w:szCs w:val="28"/>
        </w:rPr>
        <w:t xml:space="preserve">         Рабочая программа учебной дисциплины</w:t>
      </w:r>
      <w:r w:rsidRPr="00C57D4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ОУД</w:t>
      </w:r>
      <w:r w:rsidRPr="00C57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  «Физическая культура</w:t>
      </w:r>
      <w:r w:rsidRPr="00C57D42">
        <w:rPr>
          <w:rFonts w:ascii="Times New Roman" w:hAnsi="Times New Roman"/>
          <w:sz w:val="28"/>
          <w:szCs w:val="28"/>
        </w:rPr>
        <w:t xml:space="preserve">»  разработана на основе приказа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 (9 марта 2004 года, Приказ №-1311 - в редакции Приказов Минобрнауки РФ от 20.08.2008 №-241, от 30.08.2010 №-889, от 03.06.2011 №-1994,  от 01.02.2012 №-74).       </w:t>
      </w:r>
    </w:p>
    <w:p w:rsidR="00C57D42" w:rsidRPr="00C57D42" w:rsidRDefault="00C57D42" w:rsidP="00C57D42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57D42">
        <w:rPr>
          <w:rFonts w:ascii="Times New Roman" w:hAnsi="Times New Roman"/>
          <w:sz w:val="28"/>
          <w:szCs w:val="28"/>
        </w:rPr>
        <w:t xml:space="preserve">         Программа разработана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</w:t>
      </w:r>
      <w:r w:rsidRPr="00C57D42">
        <w:rPr>
          <w:rFonts w:ascii="Times New Roman" w:hAnsi="Times New Roman"/>
          <w:sz w:val="28"/>
          <w:szCs w:val="28"/>
        </w:rPr>
        <w:lastRenderedPageBreak/>
        <w:t>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C57D42" w:rsidRPr="0088565F" w:rsidRDefault="00C57D42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образовательной программы в соответствии с ФГОС СПО по специальности </w:t>
      </w:r>
    </w:p>
    <w:p w:rsidR="0088565F" w:rsidRPr="0088565F" w:rsidRDefault="0088565F" w:rsidP="0088565F">
      <w:pPr>
        <w:spacing w:after="200" w:line="36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856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19.01.17 повар, кондитер</w:t>
      </w:r>
    </w:p>
    <w:p w:rsidR="0088565F" w:rsidRPr="0088565F" w:rsidRDefault="0088565F" w:rsidP="0088565F">
      <w:pPr>
        <w:spacing w:after="200" w:line="36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1.3. Цели и задачи дисциплины – требования к результатам освоения дисциплины: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развитие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формирование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устойчивых мотивов и потребностей в 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овладение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8565F" w:rsidRPr="0088565F" w:rsidRDefault="0088565F" w:rsidP="0088565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приобретение</w:t>
      </w:r>
      <w:r w:rsidRPr="0088565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2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tabs>
          <w:tab w:val="left" w:pos="2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tabs>
          <w:tab w:val="left" w:pos="2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shd w:val="clear" w:color="auto" w:fill="FFFFFF"/>
        <w:tabs>
          <w:tab w:val="left" w:pos="25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Примерная программа «Физическая культура» направлена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укрепление здоровья, повышение физического потенциала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работоспособности обучающихся, на формирование у них жизненных, социальных и профессиональных мотиваций.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Практическая часть предусматривает организацию учебно-методических и учебно-тренировочных занятий</w:t>
      </w:r>
    </w:p>
    <w:p w:rsidR="0088565F" w:rsidRPr="0088565F" w:rsidRDefault="0088565F" w:rsidP="0088565F">
      <w:pPr>
        <w:shd w:val="clear" w:color="auto" w:fill="FFFFFF"/>
        <w:tabs>
          <w:tab w:val="left" w:pos="25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88565F" w:rsidRPr="0088565F" w:rsidRDefault="0088565F" w:rsidP="0088565F">
      <w:pPr>
        <w:shd w:val="clear" w:color="auto" w:fill="FFFFFF"/>
        <w:tabs>
          <w:tab w:val="left" w:pos="25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включает изучение таких теоретических тем как плавание, так как практическое выполнение невозможно (нет условий).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8565F" w:rsidRPr="0088565F" w:rsidRDefault="0088565F" w:rsidP="0088565F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 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88565F" w:rsidRPr="0088565F" w:rsidRDefault="0088565F" w:rsidP="0088565F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 СОДЕРЖАНИЕ УЧЕБНОЙ ДИСЦИПЛИНЫ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4"/>
        <w:gridCol w:w="1626"/>
      </w:tblGrid>
      <w:tr w:rsidR="0088565F" w:rsidRPr="0088565F" w:rsidTr="00295CD2">
        <w:trPr>
          <w:trHeight w:val="266"/>
        </w:trPr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88565F" w:rsidRPr="0088565F" w:rsidTr="00295CD2">
        <w:trPr>
          <w:trHeight w:val="285"/>
        </w:trPr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315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практические занятия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D04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64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теоретические занятия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38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105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внеаудиторная самостоятельная работа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контрольные занятие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</w:p>
        </w:tc>
      </w:tr>
      <w:tr w:rsidR="0088565F" w:rsidRPr="0088565F" w:rsidTr="00295CD2">
        <w:tc>
          <w:tcPr>
            <w:tcW w:w="7944" w:type="dxa"/>
          </w:tcPr>
          <w:p w:rsidR="0088565F" w:rsidRPr="0088565F" w:rsidRDefault="0088565F" w:rsidP="0088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Аттестация в форме зачета</w:t>
            </w:r>
          </w:p>
        </w:tc>
        <w:tc>
          <w:tcPr>
            <w:tcW w:w="1626" w:type="dxa"/>
          </w:tcPr>
          <w:p w:rsidR="0088565F" w:rsidRPr="0088565F" w:rsidRDefault="0088565F" w:rsidP="0088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c>
          <w:tcPr>
            <w:tcW w:w="9570" w:type="dxa"/>
            <w:gridSpan w:val="2"/>
          </w:tcPr>
          <w:p w:rsidR="0088565F" w:rsidRPr="0088565F" w:rsidRDefault="0088565F" w:rsidP="0088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                                                                                                             202</w:t>
            </w:r>
          </w:p>
        </w:tc>
      </w:tr>
    </w:tbl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8565F" w:rsidRPr="0088565F">
          <w:pgSz w:w="11906" w:h="16838"/>
          <w:pgMar w:top="1134" w:right="850" w:bottom="1134" w:left="1701" w:header="708" w:footer="708" w:gutter="0"/>
          <w:cols w:space="720"/>
        </w:sect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Рабочий тематический план и содержание учебной дисциплины ОУД.05 «Физическая культура» </w:t>
      </w:r>
    </w:p>
    <w:p w:rsidR="0088565F" w:rsidRPr="0088565F" w:rsidRDefault="0088565F" w:rsidP="0088565F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88565F" w:rsidRPr="0088565F" w:rsidRDefault="0088565F" w:rsidP="0088565F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19.01.17 Повар, кондитер</w:t>
      </w:r>
    </w:p>
    <w:p w:rsidR="0088565F" w:rsidRPr="0088565F" w:rsidRDefault="0088565F" w:rsidP="0088565F">
      <w:pPr>
        <w:spacing w:after="200" w:line="36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6"/>
        <w:gridCol w:w="511"/>
        <w:gridCol w:w="9114"/>
        <w:gridCol w:w="1202"/>
        <w:gridCol w:w="1186"/>
        <w:gridCol w:w="1186"/>
      </w:tblGrid>
      <w:tr w:rsidR="0088565F" w:rsidRPr="0088565F" w:rsidTr="00295CD2">
        <w:tc>
          <w:tcPr>
            <w:tcW w:w="73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88565F" w:rsidRPr="0088565F" w:rsidRDefault="0088565F" w:rsidP="0088565F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22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8565F" w:rsidRPr="0088565F" w:rsidTr="00295CD2">
        <w:tc>
          <w:tcPr>
            <w:tcW w:w="73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65F" w:rsidRPr="0088565F" w:rsidTr="00295CD2">
        <w:tc>
          <w:tcPr>
            <w:tcW w:w="73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</w:t>
            </w:r>
          </w:p>
          <w:p w:rsidR="0056333B" w:rsidRPr="0056333B" w:rsidRDefault="0056333B" w:rsidP="0056333B">
            <w:pPr>
              <w:pStyle w:val="210"/>
              <w:spacing w:line="240" w:lineRule="auto"/>
              <w:ind w:firstLine="567"/>
              <w:rPr>
                <w:color w:val="000000"/>
                <w:szCs w:val="28"/>
              </w:rPr>
            </w:pPr>
            <w:r w:rsidRPr="0056333B">
              <w:rPr>
                <w:color w:val="000000"/>
                <w:szCs w:val="28"/>
              </w:rPr>
              <w:t xml:space="preserve">Современное состояние физической культуры и спорта. </w:t>
            </w:r>
            <w:r w:rsidRPr="0056333B">
              <w:rPr>
                <w:szCs w:val="28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  <w:r w:rsidRPr="0056333B">
              <w:rPr>
                <w:color w:val="000000"/>
                <w:szCs w:val="28"/>
              </w:rPr>
              <w:t>Особенности организации физического воспитания в учреждениях НПО и СПО (валеологическая и профессиональная направленность).</w:t>
            </w:r>
          </w:p>
          <w:p w:rsidR="0056333B" w:rsidRPr="0056333B" w:rsidRDefault="0056333B" w:rsidP="0056333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1. Основы методики самостоятельных занятий физическими упражнениями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Мотивация и целенаправленность самостоятельных занятий, их формы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 содержание.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Сенстивность в развитии профилирующих двигательных качеств.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2.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3.Физическая культура в профессиональной деятельности специалиста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психофизиологических функций, к которым профессия (специальность) предъявляет повышенные требования. 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33B" w:rsidRDefault="0056333B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33B" w:rsidRDefault="0056333B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33B" w:rsidRDefault="0056333B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33B" w:rsidRDefault="0056333B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33B" w:rsidRDefault="0056333B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199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Легкая атлетика. 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практических занятий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56333B">
        <w:trPr>
          <w:trHeight w:val="199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56333B" w:rsidRDefault="0088565F" w:rsidP="0056333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Кроссовая подготовка: высокий и низкий старт, стартовый разгон, финиширование; бег 100 м, эстафетный бег 4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100 м, 4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88565F" w:rsidRPr="0088565F" w:rsidRDefault="0088565F" w:rsidP="0056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56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88565F" w:rsidRPr="0088565F" w:rsidRDefault="0088565F" w:rsidP="0056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199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средние и длинные дистанции, бега с препятствиями.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Выполнение комплекса упражнений для развития быстроты 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Прыжки в длину с разбега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14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199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практических занятий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199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Основные элементы тактики в лыжных гонках. Правила соревнований. Техника безопасности при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lastRenderedPageBreak/>
              <w:t>занятиях лыжным спортом. Первая помощь при травмах и обморожениях.</w:t>
            </w: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763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856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изученными лыжными ходами.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856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изученными коньковыми ходами. Торможение изученными способами. Виды лыжных ходов.</w:t>
            </w:r>
          </w:p>
          <w:p w:rsidR="0088565F" w:rsidRPr="0088565F" w:rsidRDefault="0088565F" w:rsidP="0088565F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361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практических занятий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11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11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упражнений на месте и  в движении.</w:t>
            </w:r>
          </w:p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выполнение комплекса УГГ и ОРУ. Выполнение ОРУ для верхнего плечевого пояса и шеи. Изучение способов группировки. Выполнение перекатов вперед, назад в сторону. </w:t>
            </w:r>
          </w:p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акробатических упражнений из освоенных элементов.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11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практических занятий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367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Волейбол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Исходное положение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стойки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перемещения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передача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подача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нападающий удар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прием мяча снизу двумя руками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прием мяча одной рукой с последующим нападением и перекатом в сторону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на бедро и спину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прием мяча одной рукой в падении вперед и последующим скольжением на груди-животе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блокирование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нападения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защиты. Правила игры. Техника безопасности игры. Игра по упрощенным правилам волейбола. Игра по правилам.</w:t>
            </w:r>
          </w:p>
          <w:p w:rsidR="0088565F" w:rsidRPr="0088565F" w:rsidRDefault="0088565F" w:rsidP="0088565F">
            <w:pPr>
              <w:tabs>
                <w:tab w:val="left" w:pos="5124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56333B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2735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ОРУ для развития прыгучести. Совершенствование верхней прямой подачи мяча.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70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Баскетбол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Ловля и передача мяча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ведение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броски мяча в корзину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с места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 движении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прыжком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вырывание и выбивание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приемы овладения мячом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прием техники защиты - перехват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приемы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применяемые против броска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 накрывание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нападения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защиты. Правила игры. Техника безопасности игры. Игра по упрощенным правилам баскетбола. Игра по правилам.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694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spacing w:after="0" w:line="240" w:lineRule="exact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 Выполнение комплекса УГГ. Бросок мяча одной рукой от плеча, сверху, в прыжке, «крюком». Добивание мяча. Совершенствование техники ведения мяча с высоким отскоком, низким отскоком.</w:t>
            </w:r>
          </w:p>
          <w:p w:rsidR="0088565F" w:rsidRPr="0088565F" w:rsidRDefault="0088565F" w:rsidP="0088565F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985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5" w:type="pct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Футбол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Удар по летящему мячу средней частью подъема ноги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удары головой на месте и в прыжке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остановка мяча ногой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грудью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отбор мяча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обманные движения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техника игры вратаря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защиты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тактика нападения. Правила игры. Техника безопасности игры. Игра по упрощенным правилам на площадках разных размеров. Игра по правилам.</w:t>
            </w: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shd w:val="clear" w:color="auto" w:fill="FFFFFF"/>
              <w:tabs>
                <w:tab w:val="left" w:pos="902"/>
              </w:tabs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с ударами по катящемуся, </w:t>
            </w:r>
          </w:p>
          <w:p w:rsidR="0088565F" w:rsidRPr="0088565F" w:rsidRDefault="0088565F" w:rsidP="0088565F">
            <w:pPr>
              <w:tabs>
                <w:tab w:val="center" w:pos="469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летящему мячу средней частью подъема ноги, внутренней частью подъема ноги, носком. 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ударов по мячу ногой, головой различными способами.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специальных беговых упражнений. Выполнение упражнений с отбором мяча, обманных движений.</w:t>
            </w: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  <w:r w:rsidR="0056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(теоретически)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56333B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  <w:r w:rsidR="0056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(изучается теоретически, т.к. нет условий)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Занятия позволяют учащимся повышать потенциальные возможности дыхательной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плавания в глубокой воде.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Плавание на боку, на спине. 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Плавание в одежде. Освобождение от одежды в воде. 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Плавание в умеренном и попеременном темпе до 600 м. Проплывание отрезков 25–100 м по 2–6 раз. Специальные подготовительные, общеразвивающие и подводящие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Самоконтроль при занятиях плаванием.</w:t>
            </w: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Специальные плавательные упражнения для изучения (закрепления) кроля на груди, спине, брасса. Старты. Повороты, ныряние ногами и головой.  Упражнения по совершенствованию техники движений рук, ног, туловища, плавание в полной координации. Виды плавания.</w:t>
            </w: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аэробика</w:t>
            </w: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практических занятий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pct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Спортивная аэробика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Занятия спортивной аэробикой совершенствуют чувство темпа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ритма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координацию движений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гибкость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силу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выносливость.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Комбинация из спортивно-гимнастических и акробатических элементов. Обязательные элементы: подскоки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амплитудные махи ногами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упражнения для мышц живота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отжимание в упоре лежа – четырехкратное исполнение подряд. Дополнительные элементы: кувырки вперед и назад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падение в упор лежа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перевороты вперед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назад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 сторону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подъем разгибом с лопаток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шпагаты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сальто.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Техника безопасности при занятии спортивной аэробикой.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22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Комбинация из спортивно-гимнастических и акробатических элементов. Обязательные элементы: подскоки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амплитудные махи ногами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lastRenderedPageBreak/>
              <w:t>упражнения для мышц живота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отжимание в упоре лежа – четырехкратное исполнение подряд. Дополнительные элементы: кувырки вперед и назад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падение в упор лежа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перевороты вперед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назад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в сторону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подъем разгибом с лопаток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шпагаты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8856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сальто.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hd w:val="clear" w:color="auto" w:fill="FFFFFF"/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450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Раздел  </w:t>
            </w:r>
          </w:p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Контрольные    нормативы 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занятия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65F" w:rsidRPr="0088565F" w:rsidRDefault="0088565F" w:rsidP="008856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Итоговая аттестация в форме зачета</w:t>
            </w:r>
          </w:p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532"/>
        </w:trPr>
        <w:tc>
          <w:tcPr>
            <w:tcW w:w="738" w:type="pct"/>
            <w:vMerge w:val="restar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аудиторная учебная нагрузка: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225"/>
        </w:trPr>
        <w:tc>
          <w:tcPr>
            <w:tcW w:w="738" w:type="pct"/>
            <w:vMerge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65F" w:rsidRPr="0088565F" w:rsidTr="00295CD2">
        <w:trPr>
          <w:trHeight w:val="225"/>
        </w:trPr>
        <w:tc>
          <w:tcPr>
            <w:tcW w:w="738" w:type="pct"/>
          </w:tcPr>
          <w:p w:rsidR="0088565F" w:rsidRPr="0088565F" w:rsidRDefault="0088565F" w:rsidP="0088565F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gridSpan w:val="2"/>
          </w:tcPr>
          <w:p w:rsidR="0088565F" w:rsidRPr="0088565F" w:rsidRDefault="0088565F" w:rsidP="008856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8" w:type="pct"/>
          </w:tcPr>
          <w:p w:rsidR="0088565F" w:rsidRPr="0088565F" w:rsidRDefault="0088565F" w:rsidP="00885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D9D9D9"/>
          </w:tcPr>
          <w:p w:rsidR="0088565F" w:rsidRPr="0088565F" w:rsidRDefault="0088565F" w:rsidP="0088565F">
            <w:pPr>
              <w:tabs>
                <w:tab w:val="center" w:pos="577"/>
                <w:tab w:val="left" w:pos="916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8565F" w:rsidRPr="0088565F" w:rsidRDefault="0088565F" w:rsidP="008856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565F" w:rsidRPr="0088565F" w:rsidRDefault="0088565F" w:rsidP="008856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565F" w:rsidRPr="0088565F" w:rsidRDefault="0088565F" w:rsidP="0088565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565F" w:rsidRPr="0088565F" w:rsidRDefault="0088565F" w:rsidP="0088565F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8565F" w:rsidRPr="0088565F" w:rsidSect="007A7E48">
          <w:footerReference w:type="default" r:id="rId9"/>
          <w:footerReference w:type="first" r:id="rId10"/>
          <w:pgSz w:w="16838" w:h="11906" w:orient="landscape"/>
          <w:pgMar w:top="284" w:right="2206" w:bottom="284" w:left="550" w:header="709" w:footer="709" w:gutter="0"/>
          <w:cols w:space="708"/>
          <w:titlePg/>
          <w:docGrid w:linePitch="360"/>
        </w:sect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before="96"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lastRenderedPageBreak/>
        <w:t>ПРИМ</w:t>
      </w:r>
      <w:r w:rsidRPr="0088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ЕРНЫЙ ТЕМАТИЧЕСКИЙ ПЛАН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before="96" w:after="0" w:line="240" w:lineRule="auto"/>
        <w:ind w:left="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080"/>
        <w:gridCol w:w="1471"/>
      </w:tblGrid>
      <w:tr w:rsidR="0088565F" w:rsidRPr="0088565F" w:rsidTr="00295CD2">
        <w:trPr>
          <w:cantSplit/>
          <w:trHeight w:hRule="exact" w:val="68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Наименования темы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8565F" w:rsidRPr="0088565F" w:rsidTr="00295CD2">
        <w:trPr>
          <w:trHeight w:val="260"/>
        </w:trPr>
        <w:tc>
          <w:tcPr>
            <w:tcW w:w="6663" w:type="dxa"/>
            <w:vMerge/>
            <w:tcBorders>
              <w:lef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8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</w:t>
            </w:r>
          </w:p>
        </w:tc>
      </w:tr>
      <w:tr w:rsidR="0088565F" w:rsidRPr="0088565F" w:rsidTr="00295CD2">
        <w:trPr>
          <w:trHeight w:val="33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Теоретическая часть </w:t>
            </w:r>
          </w:p>
        </w:tc>
      </w:tr>
      <w:tr w:rsidR="0088565F" w:rsidRPr="0088565F" w:rsidTr="00295CD2">
        <w:trPr>
          <w:trHeight w:hRule="exact" w:val="4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2</w:t>
            </w:r>
          </w:p>
        </w:tc>
      </w:tr>
      <w:tr w:rsidR="0088565F" w:rsidRPr="0088565F" w:rsidTr="00295CD2">
        <w:trPr>
          <w:trHeight w:hRule="exact" w:val="89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Основы здорового образа жизни. Физическая культура в обеспечении здоровья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—</w:t>
            </w:r>
          </w:p>
        </w:tc>
      </w:tr>
      <w:tr w:rsidR="0088565F" w:rsidRPr="0088565F" w:rsidTr="00295CD2">
        <w:trPr>
          <w:trHeight w:hRule="exact" w:val="7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Основы методики самостоятельных занятий физическими упражнениями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8565F" w:rsidRPr="0088565F" w:rsidTr="00295CD2">
        <w:trPr>
          <w:trHeight w:hRule="exact" w:val="161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8565F" w:rsidRPr="0088565F" w:rsidTr="00295CD2">
        <w:trPr>
          <w:trHeight w:hRule="exact" w:val="100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8565F" w:rsidRPr="0088565F" w:rsidTr="00295CD2">
        <w:trPr>
          <w:trHeight w:hRule="exact" w:val="65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5. Физическая культура в профессиональной деятельности специалиста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88565F" w:rsidRPr="0088565F" w:rsidTr="00295CD2">
        <w:trPr>
          <w:trHeight w:hRule="exact" w:val="32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</w:tr>
      <w:tr w:rsidR="0088565F" w:rsidRPr="0088565F" w:rsidTr="00295CD2">
        <w:trPr>
          <w:trHeight w:hRule="exact" w:val="42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Практическая часть</w:t>
            </w:r>
          </w:p>
        </w:tc>
      </w:tr>
      <w:tr w:rsidR="0088565F" w:rsidRPr="0088565F" w:rsidTr="00295CD2">
        <w:trPr>
          <w:trHeight w:hRule="exact" w:val="361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обучения по выбору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88565F" w:rsidRPr="0088565F" w:rsidTr="00295CD2">
        <w:trPr>
          <w:cantSplit/>
          <w:trHeight w:hRule="exact" w:val="35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Легкая атлетика. Кроссовая подготовка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88565F" w:rsidRPr="0088565F" w:rsidTr="00295CD2">
        <w:trPr>
          <w:cantSplit/>
          <w:trHeight w:hRule="exact" w:val="36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Лыжная подготовка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88565F" w:rsidRPr="0088565F" w:rsidTr="00295CD2">
        <w:trPr>
          <w:cantSplit/>
          <w:trHeight w:hRule="exact" w:val="36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Гимнастика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88565F" w:rsidRPr="0088565F" w:rsidTr="00295CD2">
        <w:trPr>
          <w:cantSplit/>
          <w:trHeight w:hRule="exact" w:val="37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Спортивные игры (по выбору)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88565F" w:rsidRPr="0088565F" w:rsidTr="00295CD2">
        <w:trPr>
          <w:cantSplit/>
          <w:trHeight w:hRule="exact" w:val="48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Плавание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88565F" w:rsidRPr="0088565F" w:rsidTr="00295CD2">
        <w:trPr>
          <w:cantSplit/>
          <w:trHeight w:hRule="exact" w:val="46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Виды спорта по выбору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88565F" w:rsidRPr="0088565F" w:rsidTr="00295CD2">
        <w:trPr>
          <w:trHeight w:hRule="exact" w:val="40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</w:p>
        </w:tc>
      </w:tr>
      <w:tr w:rsidR="0088565F" w:rsidRPr="0088565F" w:rsidTr="00295CD2">
        <w:trPr>
          <w:trHeight w:hRule="exact" w:val="35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</w:p>
        </w:tc>
      </w:tr>
    </w:tbl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 w:type="page"/>
      </w: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РЕЗУЛЬТАТАМ ОБУЧЕНИЯ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before="4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обучающийся должен: </w:t>
      </w:r>
    </w:p>
    <w:p w:rsidR="0088565F" w:rsidRPr="0088565F" w:rsidRDefault="0088565F" w:rsidP="0088565F">
      <w:pPr>
        <w:widowControl w:val="0"/>
        <w:autoSpaceDE w:val="0"/>
        <w:spacing w:before="120"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8565F" w:rsidRPr="0088565F" w:rsidRDefault="0088565F" w:rsidP="0088565F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8565F" w:rsidRPr="0088565F" w:rsidRDefault="0088565F" w:rsidP="0088565F">
      <w:pPr>
        <w:widowControl w:val="0"/>
        <w:numPr>
          <w:ilvl w:val="0"/>
          <w:numId w:val="27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88565F" w:rsidRPr="0088565F" w:rsidRDefault="0088565F" w:rsidP="0088565F">
      <w:pPr>
        <w:widowControl w:val="0"/>
        <w:numPr>
          <w:ilvl w:val="0"/>
          <w:numId w:val="27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простейшие приемы самомассажа и релаксации;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проводить самоконтроль при занятиях физическими упражнениями;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приемы защиты и самообороны, страховки и самостраховки;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88565F" w:rsidRPr="0088565F" w:rsidRDefault="0088565F" w:rsidP="0088565F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88565F" w:rsidRPr="0088565F" w:rsidRDefault="0088565F" w:rsidP="0088565F">
      <w:pPr>
        <w:widowControl w:val="0"/>
        <w:tabs>
          <w:tab w:val="left" w:pos="1144"/>
        </w:tabs>
        <w:autoSpaceDE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для:</w:t>
      </w:r>
    </w:p>
    <w:p w:rsidR="0088565F" w:rsidRPr="0088565F" w:rsidRDefault="0088565F" w:rsidP="0088565F">
      <w:pPr>
        <w:widowControl w:val="0"/>
        <w:numPr>
          <w:ilvl w:val="0"/>
          <w:numId w:val="28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работоспособности, сохранения и укрепления здоровья;</w:t>
      </w:r>
    </w:p>
    <w:p w:rsidR="0088565F" w:rsidRPr="0088565F" w:rsidRDefault="0088565F" w:rsidP="0088565F">
      <w:pPr>
        <w:widowControl w:val="0"/>
        <w:numPr>
          <w:ilvl w:val="0"/>
          <w:numId w:val="28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к профессиональной деятельности и службе в Вооруженных Силах Российской Федерации;</w:t>
      </w:r>
    </w:p>
    <w:p w:rsidR="0088565F" w:rsidRPr="0088565F" w:rsidRDefault="0088565F" w:rsidP="0088565F">
      <w:pPr>
        <w:widowControl w:val="0"/>
        <w:numPr>
          <w:ilvl w:val="0"/>
          <w:numId w:val="28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8565F" w:rsidRPr="0088565F" w:rsidRDefault="0088565F" w:rsidP="0088565F">
      <w:pPr>
        <w:widowControl w:val="0"/>
        <w:numPr>
          <w:ilvl w:val="0"/>
          <w:numId w:val="28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активной творческой деятельности, выбора и формирования здорового образа жизни.</w:t>
      </w:r>
    </w:p>
    <w:p w:rsidR="0088565F" w:rsidRPr="0088565F" w:rsidRDefault="0088565F" w:rsidP="008856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 w:type="page"/>
      </w: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ТРЕБОВАНИЯ К РЕЗУЛЬТАТАМ ОБУЧЕНИЯ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СПЕЦИАЛЬНОЙ МЕДИЦИНСКОЙ ГРУППЫ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определить уровень собственного здоровья по тестам.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составить и провести с группой комплексы упражнений утренней и производственной гимнастики.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Овладеть элементами техники движений релаксационных, беговых, прыжковых, ходьбы на лыжах, в плавании.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применять на практике приемы массажа и самомассажа.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Овладеть техникой спортивных игр по одному из избранных видов.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88565F" w:rsidRPr="0088565F" w:rsidRDefault="0088565F" w:rsidP="0088565F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Уметь выполнять упражнения: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сгибание и выпрямление рук в упоре лежа (для девушек — руки на опоре высотой до 50 см);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подтягивание на перекладине (юноши);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поднимание туловища (сед) из положения лежа на спине, руки за головой, ноги закреплены (девушки);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прыжки в длину с места;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 100 м;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бег: юноши — 3 км, девушки — 2 км (без учета времени);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 Купера — 12-минутное передвижение;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— 50 м (без учета времени);</w:t>
      </w:r>
    </w:p>
    <w:p w:rsidR="0088565F" w:rsidRPr="0088565F" w:rsidRDefault="0088565F" w:rsidP="0088565F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бег на лыжах: юноши — 3 км, девушки — 2 км (без учета времени).</w:t>
      </w:r>
    </w:p>
    <w:p w:rsidR="0088565F" w:rsidRPr="0088565F" w:rsidRDefault="0088565F" w:rsidP="008856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88565F" w:rsidRPr="0088565F" w:rsidSect="007A7E48">
          <w:headerReference w:type="default" r:id="rId11"/>
          <w:footerReference w:type="default" r:id="rId12"/>
          <w:pgSz w:w="11905" w:h="16837"/>
          <w:pgMar w:top="1418" w:right="1134" w:bottom="1134" w:left="1701" w:header="709" w:footer="709" w:gutter="0"/>
          <w:pgNumType w:start="2"/>
          <w:cols w:space="720"/>
          <w:titlePg/>
          <w:docGrid w:linePitch="360"/>
        </w:sect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ПРИМЕРНЫЕ ОБЯЗАТЕЛЬНЫЕ КОНТРОЛЬНЫЕ ЗАДАНИЯ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ДЛЯ ОПРЕДЕЛЕНИЯ И ОЦЕНКИ УРОВНЯ ФИЗИЧЕСКОЙ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ПОДГОТОВЛЕННОСТИ ОБУЧАЮЩИХСЯ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720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88565F" w:rsidRPr="0088565F" w:rsidTr="00295CD2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Контрольное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</w:tr>
      <w:tr w:rsidR="0088565F" w:rsidRPr="0088565F" w:rsidTr="00295CD2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Девушки</w:t>
            </w:r>
          </w:p>
        </w:tc>
      </w:tr>
      <w:tr w:rsidR="0088565F" w:rsidRPr="0088565F" w:rsidTr="00295CD2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Бег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4,4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5,1–4,8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5,2 и ниже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4,8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5,9–5,3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6,1 и ниже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6,1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Челночный бег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7,3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8,0–7,7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8,2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8,4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9,3–8,7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9,7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9,6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230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195–210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180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210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170–190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6-минутный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1500 и 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1300–1400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1100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1300 и 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1050–1200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900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900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15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9–12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12–14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88565F" w:rsidRPr="0088565F" w:rsidTr="00295CD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11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выше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8–9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 и 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 и выше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13–15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5F" w:rsidRPr="0088565F" w:rsidRDefault="0088565F" w:rsidP="0088565F">
            <w:pPr>
              <w:widowControl w:val="0"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 и ниже</w:t>
            </w:r>
          </w:p>
          <w:p w:rsidR="0088565F" w:rsidRPr="0088565F" w:rsidRDefault="0088565F" w:rsidP="0088565F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</w:tbl>
    <w:p w:rsidR="0088565F" w:rsidRPr="0088565F" w:rsidRDefault="0088565F" w:rsidP="0088565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88565F" w:rsidRPr="0088565F" w:rsidSect="007A7E48">
          <w:headerReference w:type="default" r:id="rId13"/>
          <w:footerReference w:type="default" r:id="rId14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ОЦЕНКА УРОВНЯ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ФИЗИЧЕСКОЙ ПОДГОТОВЛЕННОСТИ ЮНОШЕЙ ОСНОВНОЙ МЕДИЦИНСКОЙ ГРУППЫ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88565F" w:rsidRPr="0088565F" w:rsidTr="00295CD2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 в баллах</w:t>
            </w:r>
          </w:p>
        </w:tc>
      </w:tr>
      <w:tr w:rsidR="0088565F" w:rsidRPr="0088565F" w:rsidTr="00295CD2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8565F" w:rsidRPr="0088565F" w:rsidTr="00295CD2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3000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на лыжах 5 км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Приседание на одной ноге с опорой о стену (количество раз на каждой</w:t>
            </w:r>
            <w:r w:rsidRPr="008856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88565F" w:rsidRPr="0088565F" w:rsidTr="00295CD2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</w:tr>
      <w:tr w:rsidR="0088565F" w:rsidRPr="0088565F" w:rsidTr="00295CD2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Бросок набивного мяча </w:t>
            </w:r>
            <w:r w:rsidRPr="0088565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кг из-за головы (м)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</w:t>
            </w:r>
          </w:p>
        </w:tc>
      </w:tr>
      <w:tr w:rsidR="0088565F" w:rsidRPr="0088565F" w:rsidTr="00295CD2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88565F" w:rsidRPr="0088565F" w:rsidTr="00295CD2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Сгибание и разгибание рук в упоре на брусьях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88565F" w:rsidRPr="0088565F" w:rsidTr="00295CD2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Координационный тест — челночный бег 3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 (с)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8,3</w:t>
            </w:r>
          </w:p>
        </w:tc>
      </w:tr>
      <w:tr w:rsidR="0088565F" w:rsidRPr="0088565F" w:rsidTr="00295CD2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Поднимание ног в висе до касания перекладины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8565F" w:rsidRPr="0088565F" w:rsidTr="00295CD2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Гимнастический комплекс упражнений: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утренней гимнастики;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680" w:right="11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производственной гимнастики;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right="113"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релаксационной гимнастики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7,5</w:t>
            </w:r>
          </w:p>
        </w:tc>
      </w:tr>
    </w:tbl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Примечание.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ОЦЕНКА УРОВНЯ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ПОДГОТОВЛЕННОСТИ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ДЕВУШЕК ОСНОВНОЙ МЕДИЦИНСКОЙ ГРУППЫ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88565F" w:rsidRPr="0088565F" w:rsidTr="00295CD2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 в баллах</w:t>
            </w:r>
          </w:p>
        </w:tc>
      </w:tr>
      <w:tr w:rsidR="0088565F" w:rsidRPr="0088565F" w:rsidTr="00295CD2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8565F" w:rsidRPr="0088565F" w:rsidTr="00295CD2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2000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Бег на лыжах </w:t>
            </w:r>
            <w:r w:rsidRPr="0088565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3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88565F" w:rsidRPr="0088565F" w:rsidTr="00295CD2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Прыжки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88565F" w:rsidRPr="0088565F" w:rsidTr="00295CD2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Приседание на одной ноге,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опора о стену (количество раз на каждой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88565F" w:rsidRPr="0088565F" w:rsidTr="00295CD2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88565F" w:rsidRPr="0088565F" w:rsidTr="00295CD2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Координационный тест — челночный бег 3</w:t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 (с)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9,7</w:t>
            </w:r>
          </w:p>
        </w:tc>
      </w:tr>
      <w:tr w:rsidR="0088565F" w:rsidRPr="0088565F" w:rsidTr="00295CD2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Бросок набивного мяча 1 кг из-за головы (м)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</w:t>
            </w:r>
          </w:p>
        </w:tc>
      </w:tr>
      <w:tr w:rsidR="0088565F" w:rsidRPr="0088565F" w:rsidTr="00295CD2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Гимнастический комплекс упражнений: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утренней гимнастики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производственной гимнастики 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релаксационной гимнастики</w:t>
            </w:r>
          </w:p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pacing w:after="0" w:line="240" w:lineRule="auto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65F" w:rsidRPr="0088565F" w:rsidRDefault="0088565F" w:rsidP="0088565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8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7,5</w:t>
            </w:r>
          </w:p>
        </w:tc>
      </w:tr>
    </w:tbl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left="10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before="96"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Примечание.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 w:type="page"/>
      </w: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РЕКОМЕНДУЕМАЯ ЛИТЕРАТУРА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обучающихся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Лях В.И., Зданевич А.А. Физическая культура 10—11 кл. — М., 2005.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Решетников Н.В. Физическая культура. — М., 2002.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тников Н.В., Кислицын Ю.Л. Физическая культура: учеб. пособия для студентов СПО. — М., 2005.</w:t>
      </w: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преподавателей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Барчуков И.С. Физическая культура. — М., 2003.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 А.А. Спортивный массаж: учебник для вузов. — М., 2006.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2003. 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Вайнер Э.Н. Валеология. — М., 2002. 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Вайнер Э.Н., Волынская Е.В. Валеология: учебный практикум. — М., 2002. 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 А.А. Физическая культура в специальном образовании. — М., 2006.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2002. 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Туревский И.М. Самостоятельная работа студентов факультетов физической культуры. — М., 2005.</w:t>
      </w:r>
    </w:p>
    <w:p w:rsidR="0088565F" w:rsidRPr="0088565F" w:rsidRDefault="0088565F" w:rsidP="0088565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ar-SA"/>
        </w:rPr>
        <w:t>Хрущев С.В. Физическая культура детей заболеванием органов дыхания: учеб. пособие для вузов. — М., 2006.</w:t>
      </w: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85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 w:type="page"/>
      </w:r>
    </w:p>
    <w:p w:rsidR="0088565F" w:rsidRPr="0088565F" w:rsidRDefault="0088565F" w:rsidP="008856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8565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условия реализации программы дисциплины</w:t>
      </w:r>
    </w:p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  обеспечению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спортивного зала (комплекса).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Оборудование спортивного комплекса:</w:t>
      </w:r>
    </w:p>
    <w:p w:rsidR="0088565F" w:rsidRPr="0088565F" w:rsidRDefault="0088565F" w:rsidP="0088565F">
      <w:pPr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обеспечивающий единовременную пропускную способность не менее 50 чел в час;</w:t>
      </w:r>
    </w:p>
    <w:p w:rsidR="0088565F" w:rsidRPr="0088565F" w:rsidRDefault="0088565F" w:rsidP="0088565F">
      <w:pPr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занятий настольным теннисом; </w:t>
      </w:r>
    </w:p>
    <w:p w:rsidR="0088565F" w:rsidRPr="0088565F" w:rsidRDefault="0088565F" w:rsidP="0088565F">
      <w:pPr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зал;</w:t>
      </w:r>
    </w:p>
    <w:p w:rsidR="0088565F" w:rsidRDefault="0088565F" w:rsidP="0088565F">
      <w:pPr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473612" w:rsidRDefault="000F0CB0" w:rsidP="0047361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0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Образовательные ресурсы : </w:t>
      </w:r>
      <w:r w:rsidRPr="000F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технологии,</w:t>
      </w:r>
      <w:r w:rsidR="0047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технологии,</w:t>
      </w:r>
      <w:r w:rsidR="00473612" w:rsidRPr="00473612">
        <w:rPr>
          <w:rFonts w:ascii="Times New Roman" w:hAnsi="Times New Roman" w:cs="Times New Roman"/>
          <w:sz w:val="28"/>
          <w:szCs w:val="28"/>
        </w:rPr>
        <w:t xml:space="preserve"> </w:t>
      </w:r>
      <w:r w:rsidR="00473612">
        <w:rPr>
          <w:rFonts w:ascii="Times New Roman" w:hAnsi="Times New Roman" w:cs="Times New Roman"/>
          <w:sz w:val="28"/>
          <w:szCs w:val="28"/>
        </w:rPr>
        <w:t>личностно-ориентированное обучение, природно-рефлексивная технология развития саморазвития человека.</w:t>
      </w:r>
    </w:p>
    <w:p w:rsidR="00473612" w:rsidRPr="000D1C5C" w:rsidRDefault="00473612" w:rsidP="0047361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0F0CB0" w:rsidRPr="000F0CB0" w:rsidRDefault="000F0CB0" w:rsidP="000F0CB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0" w:rsidRDefault="000F0CB0" w:rsidP="000F0CB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B0" w:rsidRPr="000F0CB0" w:rsidRDefault="000F0CB0" w:rsidP="000F0CB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39"/>
        <w:gridCol w:w="2434"/>
      </w:tblGrid>
      <w:tr w:rsidR="0088565F" w:rsidRPr="0088565F" w:rsidTr="00295CD2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shd w:val="clear" w:color="auto" w:fill="FFFFFF"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Наименование материальных ценностей </w:t>
            </w:r>
          </w:p>
          <w:p w:rsidR="0088565F" w:rsidRPr="0088565F" w:rsidRDefault="0088565F" w:rsidP="0088565F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shd w:val="clear" w:color="auto" w:fill="FFFFFF"/>
              <w:spacing w:after="20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Кол-во</w:t>
            </w:r>
          </w:p>
        </w:tc>
      </w:tr>
      <w:tr w:rsidR="0088565F" w:rsidRPr="0088565F" w:rsidTr="00295CD2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Мяч волейбольный </w:t>
            </w: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«Gala»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88565F" w:rsidRPr="0088565F" w:rsidTr="00295CD2">
        <w:trPr>
          <w:trHeight w:val="539"/>
        </w:trPr>
        <w:tc>
          <w:tcPr>
            <w:tcW w:w="7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Мяч волейбольный </w:t>
            </w: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«Mikasa»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</w:p>
        </w:tc>
      </w:tr>
      <w:tr w:rsidR="0088565F" w:rsidRPr="0088565F" w:rsidTr="00295CD2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Мяч футбольный </w:t>
            </w: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«Selekt»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10</w:t>
            </w:r>
          </w:p>
        </w:tc>
      </w:tr>
      <w:tr w:rsidR="0088565F" w:rsidRPr="0088565F" w:rsidTr="00295CD2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</w:p>
        </w:tc>
      </w:tr>
      <w:tr w:rsidR="0088565F" w:rsidRPr="0088565F" w:rsidTr="00295CD2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</w:tc>
      </w:tr>
      <w:tr w:rsidR="0088565F" w:rsidRPr="0088565F" w:rsidTr="00295CD2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88565F" w:rsidRPr="0088565F" w:rsidTr="00295CD2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Лыжи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30</w:t>
            </w:r>
          </w:p>
        </w:tc>
      </w:tr>
      <w:tr w:rsidR="0088565F" w:rsidRPr="0088565F" w:rsidTr="00295CD2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70</w:t>
            </w:r>
          </w:p>
        </w:tc>
      </w:tr>
      <w:tr w:rsidR="0088565F" w:rsidRPr="0088565F" w:rsidTr="00295CD2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53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Вратарская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88565F" w:rsidRPr="0088565F" w:rsidTr="00295CD2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88565F" w:rsidRPr="0088565F" w:rsidTr="00295CD2">
        <w:trPr>
          <w:trHeight w:val="533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Гимнастическое бревно напольное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Гимнастическое бревно (жен.)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25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Гимнастическое бревно (муж.)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248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Гимнастический козел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88565F" w:rsidRPr="0088565F" w:rsidTr="00295CD2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</w:tc>
      </w:tr>
      <w:tr w:rsidR="0088565F" w:rsidRPr="0088565F" w:rsidTr="00295CD2">
        <w:trPr>
          <w:trHeight w:val="263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Баскетбольная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10</w:t>
            </w:r>
          </w:p>
        </w:tc>
      </w:tr>
      <w:tr w:rsidR="0088565F" w:rsidRPr="0088565F" w:rsidTr="00295CD2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10</w:t>
            </w:r>
          </w:p>
        </w:tc>
      </w:tr>
      <w:tr w:rsidR="0088565F" w:rsidRPr="0088565F" w:rsidTr="00295CD2">
        <w:trPr>
          <w:trHeight w:val="23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Футбольная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10</w:t>
            </w:r>
          </w:p>
        </w:tc>
      </w:tr>
      <w:tr w:rsidR="0088565F" w:rsidRPr="0088565F" w:rsidTr="00295CD2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</w:p>
        </w:tc>
      </w:tr>
      <w:tr w:rsidR="0088565F" w:rsidRPr="0088565F" w:rsidTr="00295CD2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Ворота мини - футбольные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88565F" w:rsidRPr="0088565F" w:rsidTr="00295CD2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</w:tc>
      </w:tr>
      <w:tr w:rsidR="0088565F" w:rsidRPr="0088565F" w:rsidTr="00295CD2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65F" w:rsidRPr="0088565F" w:rsidRDefault="0088565F" w:rsidP="0088565F">
            <w:pPr>
              <w:keepNext/>
              <w:spacing w:after="60"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8565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</w:tc>
      </w:tr>
    </w:tbl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Информационное обеспечение обучения</w:t>
      </w:r>
    </w:p>
    <w:p w:rsidR="0088565F" w:rsidRPr="0088565F" w:rsidRDefault="0088565F" w:rsidP="0088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Ильинич В.И. Физическая культура студента и жизнь: учебник для</w:t>
      </w:r>
    </w:p>
    <w:p w:rsidR="0088565F" w:rsidRPr="0088565F" w:rsidRDefault="0088565F" w:rsidP="00885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[Текст] / В.И. Ильинич. - М.: Гардарики, 2010. -366 с.</w:t>
      </w:r>
    </w:p>
    <w:p w:rsidR="0088565F" w:rsidRPr="0088565F" w:rsidRDefault="0088565F" w:rsidP="0088565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Туманян Г.С. Здоровый образ жизни и физическое совершенствование:</w:t>
      </w:r>
    </w:p>
    <w:p w:rsidR="0088565F" w:rsidRPr="0088565F" w:rsidRDefault="0088565F" w:rsidP="00885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студентов высших учебных заведений [Текст] /Г.С.</w:t>
      </w:r>
    </w:p>
    <w:p w:rsidR="0088565F" w:rsidRPr="0088565F" w:rsidRDefault="0088565F" w:rsidP="00885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Туманян М.: Издательский центр «Академия», 2012. - 336 с.</w:t>
      </w:r>
    </w:p>
    <w:p w:rsidR="0088565F" w:rsidRPr="0088565F" w:rsidRDefault="0088565F" w:rsidP="008856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65F" w:rsidRPr="0088565F" w:rsidRDefault="0088565F" w:rsidP="008856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А.А. Спортивный массаж: учебник для вузов. М.,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А.А. Физическая культура в специальном образовании. М.,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Ю.Д., Портнов Ю..М., Савин В.П., Лексаков А. В. Спортивные игры: Техника, тактика обучения: Учебник для студентов высших педагогических учебных заведений. М.: Академия,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В.И., Зданевич А.А. Физическая культура 10—11 кл. М.,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Решетников Н.В. Физическая культура. М.,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88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Н.В., Кислицын Ю.Л. Физическая культура: учебное пособие для студентов СПО.  М., 2006.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spacing w:after="0" w:line="276" w:lineRule="auto"/>
        <w:ind w:left="442" w:hanging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 С.В. Физическая культура детей с заболеванием органов дыхания: учеб. пособие для вузов. М., 2006.</w:t>
      </w:r>
    </w:p>
    <w:p w:rsidR="0088565F" w:rsidRPr="0088565F" w:rsidRDefault="0088565F" w:rsidP="008856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65F" w:rsidRPr="0088565F" w:rsidRDefault="0088565F" w:rsidP="008856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 И.С. Физическая культура. М., 2003.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 Кострома, 2003. 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Вайнер Э.Н. Валеология. М., 2002. 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Вайнер Э.Н., Волынская Е.В. Валеология: учебный практикум. М., 2002. 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М., 2002. </w:t>
      </w:r>
    </w:p>
    <w:p w:rsidR="0088565F" w:rsidRPr="0088565F" w:rsidRDefault="0088565F" w:rsidP="0088565F">
      <w:pPr>
        <w:numPr>
          <w:ilvl w:val="0"/>
          <w:numId w:val="15"/>
        </w:num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 И.М. Самостоятельная работа студентов факультетов физической культуры. М., 2005.</w:t>
      </w:r>
    </w:p>
    <w:p w:rsidR="0088565F" w:rsidRPr="0088565F" w:rsidRDefault="0088565F" w:rsidP="0088565F">
      <w:pPr>
        <w:shd w:val="clear" w:color="auto" w:fill="FFFFFF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88565F" w:rsidRPr="0088565F" w:rsidRDefault="0088565F" w:rsidP="008856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mamutkin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«Электронные учебники»</w:t>
      </w:r>
    </w:p>
    <w:p w:rsidR="0088565F" w:rsidRPr="0088565F" w:rsidRDefault="0088565F" w:rsidP="008856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 // pedsovet.ru</w:t>
      </w:r>
    </w:p>
    <w:p w:rsidR="0088565F" w:rsidRPr="0088565F" w:rsidRDefault="0088565F" w:rsidP="008856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D0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// 1 </w:t>
      </w: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september</w:t>
      </w:r>
      <w:r w:rsidRPr="00CD0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8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8565F" w:rsidRPr="0088565F" w:rsidRDefault="0088565F" w:rsidP="008856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Учебно-методический комплекс дисциплины (</w:t>
      </w: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средства обучения и контроля)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учебно-нормативной документации по профессии (ФГОС, РУП, БУП, ОПОП и т.п.).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упражнения для развития быстроты, выносливости, ловкости, силы, гибкости.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нормативы определения уровня физической подготовленности.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изучению отдельных тем дисциплины, написанию рефератов.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технике безопасности при занятиях физической культурой и спортом.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спортивным играм, лыжным гонкам.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общеразвивающих упражнений, утренней гигиенической гимнастики.</w:t>
      </w:r>
    </w:p>
    <w:p w:rsidR="0088565F" w:rsidRPr="0088565F" w:rsidRDefault="0088565F" w:rsidP="0088565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судейства спортивных игр</w:t>
      </w: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0" w:line="240" w:lineRule="auto"/>
        <w:ind w:hanging="11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565F" w:rsidRPr="0088565F" w:rsidRDefault="0088565F" w:rsidP="0088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65F" w:rsidRPr="0088565F" w:rsidRDefault="0088565F" w:rsidP="0088565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8565F" w:rsidRPr="0088565F" w:rsidRDefault="0088565F" w:rsidP="0088565F"/>
    <w:p w:rsidR="004E5859" w:rsidRDefault="004E5859">
      <w:bookmarkStart w:id="0" w:name="_GoBack"/>
      <w:bookmarkEnd w:id="0"/>
    </w:p>
    <w:sectPr w:rsidR="004E5859" w:rsidSect="007A7E48">
      <w:pgSz w:w="11906" w:h="16838" w:code="9"/>
      <w:pgMar w:top="5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FC" w:rsidRDefault="00622FFC" w:rsidP="006A0F7B">
      <w:pPr>
        <w:spacing w:after="0" w:line="240" w:lineRule="auto"/>
      </w:pPr>
      <w:r>
        <w:separator/>
      </w:r>
    </w:p>
  </w:endnote>
  <w:endnote w:type="continuationSeparator" w:id="1">
    <w:p w:rsidR="00622FFC" w:rsidRDefault="00622FFC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Default="00651074" w:rsidP="007A7E4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56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D73">
      <w:rPr>
        <w:rStyle w:val="ac"/>
        <w:noProof/>
      </w:rPr>
      <w:t>15</w:t>
    </w:r>
    <w:r>
      <w:rPr>
        <w:rStyle w:val="ac"/>
      </w:rPr>
      <w:fldChar w:fldCharType="end"/>
    </w:r>
  </w:p>
  <w:p w:rsidR="00624332" w:rsidRDefault="00622FFC" w:rsidP="007A7E4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Default="00651074" w:rsidP="007A7E4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56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D73">
      <w:rPr>
        <w:rStyle w:val="ac"/>
        <w:noProof/>
      </w:rPr>
      <w:t>2</w:t>
    </w:r>
    <w:r>
      <w:rPr>
        <w:rStyle w:val="ac"/>
      </w:rPr>
      <w:fldChar w:fldCharType="end"/>
    </w:r>
  </w:p>
  <w:p w:rsidR="00624332" w:rsidRDefault="00622FF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Default="00622FFC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Default="00622FF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FC" w:rsidRDefault="00622FFC" w:rsidP="006A0F7B">
      <w:pPr>
        <w:spacing w:after="0" w:line="240" w:lineRule="auto"/>
      </w:pPr>
      <w:r>
        <w:separator/>
      </w:r>
    </w:p>
  </w:footnote>
  <w:footnote w:type="continuationSeparator" w:id="1">
    <w:p w:rsidR="00622FFC" w:rsidRDefault="00622FFC" w:rsidP="006A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Pr="00F558B7" w:rsidRDefault="00651074" w:rsidP="007A7E48">
    <w:pPr>
      <w:pStyle w:val="ad"/>
      <w:framePr w:wrap="around" w:vAnchor="text" w:hAnchor="margin" w:xAlign="center" w:y="1"/>
      <w:rPr>
        <w:rStyle w:val="ac"/>
        <w:sz w:val="24"/>
        <w:szCs w:val="24"/>
      </w:rPr>
    </w:pPr>
    <w:r w:rsidRPr="00F558B7">
      <w:rPr>
        <w:rStyle w:val="ac"/>
        <w:sz w:val="24"/>
        <w:szCs w:val="24"/>
      </w:rPr>
      <w:fldChar w:fldCharType="begin"/>
    </w:r>
    <w:r w:rsidR="0088565F" w:rsidRPr="00F558B7">
      <w:rPr>
        <w:rStyle w:val="ac"/>
        <w:sz w:val="24"/>
        <w:szCs w:val="24"/>
      </w:rPr>
      <w:instrText xml:space="preserve">PAGE  </w:instrText>
    </w:r>
    <w:r w:rsidRPr="00F558B7">
      <w:rPr>
        <w:rStyle w:val="ac"/>
        <w:sz w:val="24"/>
        <w:szCs w:val="24"/>
      </w:rPr>
      <w:fldChar w:fldCharType="separate"/>
    </w:r>
    <w:r w:rsidR="00B36D73">
      <w:rPr>
        <w:rStyle w:val="ac"/>
        <w:noProof/>
        <w:sz w:val="24"/>
        <w:szCs w:val="24"/>
      </w:rPr>
      <w:t>4</w:t>
    </w:r>
    <w:r w:rsidRPr="00F558B7">
      <w:rPr>
        <w:rStyle w:val="ac"/>
        <w:sz w:val="24"/>
        <w:szCs w:val="24"/>
      </w:rPr>
      <w:fldChar w:fldCharType="end"/>
    </w:r>
  </w:p>
  <w:p w:rsidR="00624332" w:rsidRDefault="00651074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0;margin-top:.05pt;width:19.5pt;height:16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" stroked="f">
          <v:fill opacity="0"/>
          <v:textbox inset="0,0,0,0">
            <w:txbxContent>
              <w:p w:rsidR="00624332" w:rsidRDefault="00622FFC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32" w:rsidRDefault="00651074" w:rsidP="007A7E4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56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D73">
      <w:rPr>
        <w:rStyle w:val="ac"/>
        <w:noProof/>
      </w:rPr>
      <w:t>24</w:t>
    </w:r>
    <w:r>
      <w:rPr>
        <w:rStyle w:val="ac"/>
      </w:rPr>
      <w:fldChar w:fldCharType="end"/>
    </w:r>
  </w:p>
  <w:p w:rsidR="00624332" w:rsidRDefault="00651074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12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" stroked="f">
          <v:fill opacity="0"/>
          <v:textbox inset="0,0,0,0">
            <w:txbxContent>
              <w:p w:rsidR="00624332" w:rsidRDefault="00651074">
                <w:r w:rsidRPr="00651074">
                  <w:rPr>
                    <w:rStyle w:val="ac"/>
                    <w:sz w:val="24"/>
                    <w:szCs w:val="24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D9A7189"/>
    <w:multiLevelType w:val="hybridMultilevel"/>
    <w:tmpl w:val="17B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B17B9"/>
    <w:multiLevelType w:val="hybridMultilevel"/>
    <w:tmpl w:val="B26C5BFE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4E1735"/>
    <w:multiLevelType w:val="multilevel"/>
    <w:tmpl w:val="DEE4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E47B7B"/>
    <w:multiLevelType w:val="hybridMultilevel"/>
    <w:tmpl w:val="0C76513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14F66"/>
    <w:multiLevelType w:val="hybridMultilevel"/>
    <w:tmpl w:val="201C160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5">
    <w:nsid w:val="36F813DC"/>
    <w:multiLevelType w:val="hybridMultilevel"/>
    <w:tmpl w:val="3E3C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234A3"/>
    <w:multiLevelType w:val="hybridMultilevel"/>
    <w:tmpl w:val="25A6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4101D5"/>
    <w:multiLevelType w:val="hybridMultilevel"/>
    <w:tmpl w:val="11346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6D2389"/>
    <w:multiLevelType w:val="hybridMultilevel"/>
    <w:tmpl w:val="89A6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A3347BB"/>
    <w:multiLevelType w:val="hybridMultilevel"/>
    <w:tmpl w:val="0C569CB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C8C5A86"/>
    <w:multiLevelType w:val="hybridMultilevel"/>
    <w:tmpl w:val="333E44FE"/>
    <w:lvl w:ilvl="0" w:tplc="B764EF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9539E4"/>
    <w:multiLevelType w:val="hybridMultilevel"/>
    <w:tmpl w:val="B760823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347141B"/>
    <w:multiLevelType w:val="hybridMultilevel"/>
    <w:tmpl w:val="2BE679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B20F33"/>
    <w:multiLevelType w:val="hybridMultilevel"/>
    <w:tmpl w:val="34061DB0"/>
    <w:lvl w:ilvl="0" w:tplc="3522A9E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06021"/>
    <w:multiLevelType w:val="hybridMultilevel"/>
    <w:tmpl w:val="1EFA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8636E73"/>
    <w:multiLevelType w:val="hybridMultilevel"/>
    <w:tmpl w:val="15E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C39D3"/>
    <w:multiLevelType w:val="hybridMultilevel"/>
    <w:tmpl w:val="3CEEF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DBD329B"/>
    <w:multiLevelType w:val="hybridMultilevel"/>
    <w:tmpl w:val="4F1EC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F2E032B"/>
    <w:multiLevelType w:val="hybridMultilevel"/>
    <w:tmpl w:val="68D64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7C328B"/>
    <w:multiLevelType w:val="hybridMultilevel"/>
    <w:tmpl w:val="70E8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8A3D2A"/>
    <w:multiLevelType w:val="hybridMultilevel"/>
    <w:tmpl w:val="5BEA9BE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7E457420"/>
    <w:multiLevelType w:val="hybridMultilevel"/>
    <w:tmpl w:val="71CC3DB8"/>
    <w:lvl w:ilvl="0" w:tplc="058AFADC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32"/>
  </w:num>
  <w:num w:numId="8">
    <w:abstractNumId w:val="12"/>
  </w:num>
  <w:num w:numId="9">
    <w:abstractNumId w:val="33"/>
  </w:num>
  <w:num w:numId="10">
    <w:abstractNumId w:val="20"/>
  </w:num>
  <w:num w:numId="11">
    <w:abstractNumId w:val="27"/>
  </w:num>
  <w:num w:numId="12">
    <w:abstractNumId w:val="14"/>
  </w:num>
  <w:num w:numId="13">
    <w:abstractNumId w:val="31"/>
  </w:num>
  <w:num w:numId="14">
    <w:abstractNumId w:val="17"/>
  </w:num>
  <w:num w:numId="15">
    <w:abstractNumId w:val="34"/>
  </w:num>
  <w:num w:numId="16">
    <w:abstractNumId w:val="11"/>
  </w:num>
  <w:num w:numId="17">
    <w:abstractNumId w:val="15"/>
  </w:num>
  <w:num w:numId="18">
    <w:abstractNumId w:val="23"/>
  </w:num>
  <w:num w:numId="19">
    <w:abstractNumId w:val="22"/>
  </w:num>
  <w:num w:numId="20">
    <w:abstractNumId w:val="13"/>
  </w:num>
  <w:num w:numId="21">
    <w:abstractNumId w:val="3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5"/>
  </w:num>
  <w:num w:numId="25">
    <w:abstractNumId w:val="36"/>
  </w:num>
  <w:num w:numId="26">
    <w:abstractNumId w:val="5"/>
  </w:num>
  <w:num w:numId="27">
    <w:abstractNumId w:val="3"/>
  </w:num>
  <w:num w:numId="28">
    <w:abstractNumId w:val="4"/>
  </w:num>
  <w:num w:numId="29">
    <w:abstractNumId w:val="24"/>
  </w:num>
  <w:num w:numId="30">
    <w:abstractNumId w:val="26"/>
  </w:num>
  <w:num w:numId="31">
    <w:abstractNumId w:val="28"/>
  </w:num>
  <w:num w:numId="32">
    <w:abstractNumId w:val="9"/>
  </w:num>
  <w:num w:numId="33">
    <w:abstractNumId w:val="1"/>
  </w:num>
  <w:num w:numId="34">
    <w:abstractNumId w:val="2"/>
  </w:num>
  <w:num w:numId="35">
    <w:abstractNumId w:val="6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568"/>
    <w:rsid w:val="00027B32"/>
    <w:rsid w:val="000F0CB0"/>
    <w:rsid w:val="00473612"/>
    <w:rsid w:val="004E5859"/>
    <w:rsid w:val="004F6F4A"/>
    <w:rsid w:val="0056333B"/>
    <w:rsid w:val="00622FFC"/>
    <w:rsid w:val="00651074"/>
    <w:rsid w:val="006A0F7B"/>
    <w:rsid w:val="006A763B"/>
    <w:rsid w:val="0088565F"/>
    <w:rsid w:val="0091191E"/>
    <w:rsid w:val="00A15D48"/>
    <w:rsid w:val="00A65E4C"/>
    <w:rsid w:val="00AB0571"/>
    <w:rsid w:val="00B36D73"/>
    <w:rsid w:val="00C57D42"/>
    <w:rsid w:val="00CD047C"/>
    <w:rsid w:val="00CE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7B"/>
  </w:style>
  <w:style w:type="paragraph" w:styleId="1">
    <w:name w:val="heading 1"/>
    <w:basedOn w:val="a"/>
    <w:next w:val="a"/>
    <w:link w:val="10"/>
    <w:uiPriority w:val="99"/>
    <w:qFormat/>
    <w:rsid w:val="0088565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856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65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8565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65F"/>
  </w:style>
  <w:style w:type="character" w:customStyle="1" w:styleId="Heading1Char">
    <w:name w:val="Heading 1 Char"/>
    <w:uiPriority w:val="99"/>
    <w:locked/>
    <w:rsid w:val="0088565F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8856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8856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56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8856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 Spacing"/>
    <w:link w:val="a7"/>
    <w:uiPriority w:val="1"/>
    <w:qFormat/>
    <w:rsid w:val="00885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88565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8565F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565F"/>
    <w:rPr>
      <w:rFonts w:ascii="Calibri" w:eastAsia="Times New Roman" w:hAnsi="Calibri" w:cs="Calibri"/>
      <w:lang w:eastAsia="ru-RU"/>
    </w:rPr>
  </w:style>
  <w:style w:type="character" w:styleId="a9">
    <w:name w:val="Emphasis"/>
    <w:uiPriority w:val="99"/>
    <w:qFormat/>
    <w:rsid w:val="0088565F"/>
    <w:rPr>
      <w:i/>
      <w:iCs/>
    </w:rPr>
  </w:style>
  <w:style w:type="paragraph" w:customStyle="1" w:styleId="13">
    <w:name w:val="Абзац списка1"/>
    <w:basedOn w:val="a"/>
    <w:uiPriority w:val="99"/>
    <w:rsid w:val="0088565F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paragraph" w:styleId="aa">
    <w:name w:val="footer"/>
    <w:basedOn w:val="a"/>
    <w:link w:val="ab"/>
    <w:uiPriority w:val="99"/>
    <w:rsid w:val="0088565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565F"/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rsid w:val="0088565F"/>
  </w:style>
  <w:style w:type="character" w:customStyle="1" w:styleId="21">
    <w:name w:val="Знак Знак2"/>
    <w:uiPriority w:val="99"/>
    <w:locked/>
    <w:rsid w:val="0088565F"/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semiHidden/>
    <w:rsid w:val="0088565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8565F"/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8565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88565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8565F"/>
    <w:rPr>
      <w:rFonts w:ascii="Tahoma" w:eastAsia="Times New Roman" w:hAnsi="Tahoma" w:cs="Times New Roman"/>
      <w:sz w:val="16"/>
      <w:szCs w:val="16"/>
      <w:lang w:eastAsia="ru-RU"/>
    </w:rPr>
  </w:style>
  <w:style w:type="character" w:styleId="af1">
    <w:name w:val="Hyperlink"/>
    <w:uiPriority w:val="99"/>
    <w:rsid w:val="0088565F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88565F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8565F"/>
    <w:pPr>
      <w:widowControl w:val="0"/>
      <w:shd w:val="clear" w:color="auto" w:fill="FFFFFF"/>
      <w:spacing w:before="8400" w:after="0" w:line="240" w:lineRule="atLeast"/>
    </w:pPr>
    <w:rPr>
      <w:spacing w:val="3"/>
      <w:sz w:val="21"/>
      <w:szCs w:val="21"/>
    </w:rPr>
  </w:style>
  <w:style w:type="paragraph" w:customStyle="1" w:styleId="210">
    <w:name w:val="Основной текст 21"/>
    <w:basedOn w:val="a"/>
    <w:rsid w:val="0056333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CA51-A95C-453A-B474-CEAB8F59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4532</Words>
  <Characters>25839</Characters>
  <Application>Microsoft Office Word</Application>
  <DocSecurity>0</DocSecurity>
  <Lines>215</Lines>
  <Paragraphs>60</Paragraphs>
  <ScaleCrop>false</ScaleCrop>
  <Company/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2016-02-25T06:32:00Z</dcterms:created>
  <dcterms:modified xsi:type="dcterms:W3CDTF">2016-02-26T10:44:00Z</dcterms:modified>
</cp:coreProperties>
</file>